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2" w:rsidRDefault="00AE5962" w:rsidP="00AE5962">
      <w:r>
        <w:t>УДК 621.436</w:t>
      </w:r>
    </w:p>
    <w:p w:rsidR="00AE5962" w:rsidRDefault="00AE5962" w:rsidP="00AE5962">
      <w:proofErr w:type="spellStart"/>
      <w:r>
        <w:t>Лисовал</w:t>
      </w:r>
      <w:proofErr w:type="spellEnd"/>
      <w:r>
        <w:t xml:space="preserve"> А.А. Проверка адекватности математической модели системы </w:t>
      </w:r>
      <w:proofErr w:type="gramStart"/>
      <w:r>
        <w:t>автоматического</w:t>
      </w:r>
      <w:proofErr w:type="gramEnd"/>
      <w:r>
        <w:t xml:space="preserve"> </w:t>
      </w:r>
      <w:proofErr w:type="spellStart"/>
      <w:r>
        <w:t>регулиро</w:t>
      </w:r>
      <w:proofErr w:type="spellEnd"/>
    </w:p>
    <w:p w:rsidR="00AE5962" w:rsidRDefault="00AE5962" w:rsidP="00AE5962">
      <w:proofErr w:type="spellStart"/>
      <w:r>
        <w:t>вания</w:t>
      </w:r>
      <w:proofErr w:type="spellEnd"/>
      <w:r>
        <w:t xml:space="preserve"> дизеля / А.А. </w:t>
      </w:r>
      <w:proofErr w:type="spellStart"/>
      <w:r>
        <w:t>Лисовал</w:t>
      </w:r>
      <w:proofErr w:type="spellEnd"/>
      <w:r>
        <w:t xml:space="preserve">, А.В. </w:t>
      </w:r>
      <w:proofErr w:type="spellStart"/>
      <w:r>
        <w:t>Вербовский</w:t>
      </w:r>
      <w:proofErr w:type="spellEnd"/>
      <w:r>
        <w:t>,</w:t>
      </w:r>
    </w:p>
    <w:p w:rsidR="00AE5962" w:rsidRDefault="00AE5962" w:rsidP="00AE5962">
      <w:r>
        <w:t xml:space="preserve">С.В. </w:t>
      </w:r>
      <w:proofErr w:type="spellStart"/>
      <w:r>
        <w:t>Кострица</w:t>
      </w:r>
      <w:proofErr w:type="spellEnd"/>
      <w:r>
        <w:t xml:space="preserve"> // Двигатели внутреннего сгорания. –</w:t>
      </w:r>
    </w:p>
    <w:p w:rsidR="00AE5962" w:rsidRDefault="00AE5962" w:rsidP="00AE5962">
      <w:r>
        <w:t>2011. – №2 . – С. 64-69.</w:t>
      </w:r>
    </w:p>
    <w:p w:rsidR="00AE5962" w:rsidRDefault="00AE5962" w:rsidP="00AE5962">
      <w:r>
        <w:t>В статье описан процесс и результаты проверки</w:t>
      </w:r>
    </w:p>
    <w:p w:rsidR="00AE5962" w:rsidRDefault="00AE5962" w:rsidP="00AE5962">
      <w:r>
        <w:t>адекватности математической модели САРЧ дизеля</w:t>
      </w:r>
    </w:p>
    <w:p w:rsidR="00AE5962" w:rsidRDefault="00AE5962" w:rsidP="00AE5962">
      <w:r>
        <w:t xml:space="preserve">4ЧН12/14. Адекватность </w:t>
      </w:r>
      <w:proofErr w:type="gramStart"/>
      <w:r>
        <w:t>разработанной</w:t>
      </w:r>
      <w:proofErr w:type="gramEnd"/>
      <w:r>
        <w:t xml:space="preserve"> динамической</w:t>
      </w:r>
    </w:p>
    <w:p w:rsidR="00AE5962" w:rsidRDefault="00AE5962" w:rsidP="00AE5962">
      <w:r>
        <w:t>модели дизеля с газотурбинным наддувом проверяли</w:t>
      </w:r>
    </w:p>
    <w:p w:rsidR="00AE5962" w:rsidRDefault="00AE5962" w:rsidP="00AE5962">
      <w:r>
        <w:t>в два этапа: первый – сравнением экспериментальных</w:t>
      </w:r>
    </w:p>
    <w:p w:rsidR="00AE5962" w:rsidRDefault="00AE5962" w:rsidP="00AE5962">
      <w:r>
        <w:t xml:space="preserve">кривых </w:t>
      </w:r>
      <w:proofErr w:type="gramStart"/>
      <w:r>
        <w:t>внешней</w:t>
      </w:r>
      <w:proofErr w:type="gramEnd"/>
      <w:r>
        <w:t xml:space="preserve"> и частичных скоростных </w:t>
      </w:r>
      <w:proofErr w:type="spellStart"/>
      <w:r>
        <w:t>характери</w:t>
      </w:r>
      <w:proofErr w:type="spellEnd"/>
      <w:r>
        <w:t>-</w:t>
      </w:r>
    </w:p>
    <w:p w:rsidR="00AE5962" w:rsidRDefault="00AE5962" w:rsidP="00AE5962">
      <w:proofErr w:type="spellStart"/>
      <w:r>
        <w:t>стик</w:t>
      </w:r>
      <w:proofErr w:type="spellEnd"/>
      <w:r>
        <w:t xml:space="preserve"> дизеля с расчетными кривыми, </w:t>
      </w:r>
      <w:proofErr w:type="gramStart"/>
      <w:r>
        <w:t>полученных</w:t>
      </w:r>
      <w:proofErr w:type="gramEnd"/>
      <w:r>
        <w:t xml:space="preserve"> с</w:t>
      </w:r>
    </w:p>
    <w:p w:rsidR="00AE5962" w:rsidRDefault="00AE5962" w:rsidP="00AE5962">
      <w:r>
        <w:t>помощью динамической математической модели;</w:t>
      </w:r>
    </w:p>
    <w:p w:rsidR="00AE5962" w:rsidRDefault="00AE5962" w:rsidP="00AE5962">
      <w:r>
        <w:t xml:space="preserve">второй – сравнением </w:t>
      </w:r>
      <w:proofErr w:type="gramStart"/>
      <w:r>
        <w:t>расчетных</w:t>
      </w:r>
      <w:proofErr w:type="gramEnd"/>
      <w:r>
        <w:t xml:space="preserve"> и экспериментальных</w:t>
      </w:r>
    </w:p>
    <w:p w:rsidR="00AE5962" w:rsidRDefault="00AE5962" w:rsidP="00AE5962">
      <w:r>
        <w:t xml:space="preserve">кривых, полученных при разгоне дизеля </w:t>
      </w:r>
      <w:proofErr w:type="gramStart"/>
      <w:r>
        <w:t>на</w:t>
      </w:r>
      <w:proofErr w:type="gramEnd"/>
      <w:r>
        <w:t xml:space="preserve"> тормозном</w:t>
      </w:r>
    </w:p>
    <w:p w:rsidR="002044A8" w:rsidRPr="00AE5962" w:rsidRDefault="00AE5962" w:rsidP="00AE5962">
      <w:proofErr w:type="gramStart"/>
      <w:r>
        <w:t>стенде</w:t>
      </w:r>
      <w:proofErr w:type="gramEnd"/>
      <w:r>
        <w:t xml:space="preserve"> с нагрузкой. Ил. 4. </w:t>
      </w:r>
      <w:proofErr w:type="spellStart"/>
      <w:r>
        <w:t>Библиогр</w:t>
      </w:r>
      <w:proofErr w:type="spellEnd"/>
      <w:r>
        <w:t>. 4 назв.</w:t>
      </w:r>
    </w:p>
    <w:sectPr w:rsidR="002044A8" w:rsidRPr="00AE5962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E1144"/>
    <w:rsid w:val="00A56F71"/>
    <w:rsid w:val="00A95514"/>
    <w:rsid w:val="00AC29AD"/>
    <w:rsid w:val="00AE3704"/>
    <w:rsid w:val="00AE5962"/>
    <w:rsid w:val="00B06B7C"/>
    <w:rsid w:val="00B40712"/>
    <w:rsid w:val="00B462B0"/>
    <w:rsid w:val="00B73E00"/>
    <w:rsid w:val="00B74C47"/>
    <w:rsid w:val="00C576A2"/>
    <w:rsid w:val="00C84692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2012-11-21T13:30:00Z</dcterms:created>
  <dcterms:modified xsi:type="dcterms:W3CDTF">2012-11-21T13:30:00Z</dcterms:modified>
</cp:coreProperties>
</file>