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BE" w:rsidRDefault="00696ABE" w:rsidP="00696ABE">
      <w:r>
        <w:t>УДК 621.436</w:t>
      </w:r>
    </w:p>
    <w:p w:rsidR="00696ABE" w:rsidRDefault="00696ABE" w:rsidP="00696ABE">
      <w:proofErr w:type="spellStart"/>
      <w:r>
        <w:t>Лісовал</w:t>
      </w:r>
      <w:proofErr w:type="spellEnd"/>
      <w:r>
        <w:t xml:space="preserve"> А.А.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адекватності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автоматичного </w:t>
      </w:r>
      <w:proofErr w:type="spellStart"/>
      <w:r>
        <w:t>регулювання</w:t>
      </w:r>
      <w:proofErr w:type="spellEnd"/>
      <w:r>
        <w:t xml:space="preserve"> дизеля /</w:t>
      </w:r>
      <w:r>
        <w:t xml:space="preserve"> </w:t>
      </w:r>
      <w:r>
        <w:t xml:space="preserve">А.А. </w:t>
      </w:r>
      <w:proofErr w:type="spellStart"/>
      <w:r>
        <w:t>Лісовал</w:t>
      </w:r>
      <w:proofErr w:type="spellEnd"/>
      <w:proofErr w:type="gramStart"/>
      <w:r>
        <w:t xml:space="preserve"> ,</w:t>
      </w:r>
      <w:proofErr w:type="gramEnd"/>
      <w:r>
        <w:t xml:space="preserve"> О.В. </w:t>
      </w:r>
      <w:proofErr w:type="spellStart"/>
      <w:r>
        <w:t>Вербовський</w:t>
      </w:r>
      <w:proofErr w:type="spellEnd"/>
      <w:r>
        <w:t xml:space="preserve"> , С.В. </w:t>
      </w:r>
      <w:proofErr w:type="spellStart"/>
      <w:r>
        <w:t>Костриця</w:t>
      </w:r>
      <w:proofErr w:type="spellEnd"/>
      <w:r>
        <w:t xml:space="preserve"> //</w:t>
      </w:r>
    </w:p>
    <w:p w:rsidR="00696ABE" w:rsidRDefault="00696ABE" w:rsidP="00696ABE"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64-69.</w:t>
      </w:r>
    </w:p>
    <w:p w:rsidR="00696ABE" w:rsidRDefault="00696ABE" w:rsidP="00696ABE">
      <w:r>
        <w:t xml:space="preserve">У </w:t>
      </w:r>
      <w:proofErr w:type="spellStart"/>
      <w:r>
        <w:t>статті</w:t>
      </w:r>
      <w:proofErr w:type="spellEnd"/>
      <w:r>
        <w:t xml:space="preserve"> описаний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proofErr w:type="gramStart"/>
      <w:r>
        <w:t>перев</w:t>
      </w:r>
      <w:proofErr w:type="gramEnd"/>
      <w:r>
        <w:t>ірки</w:t>
      </w:r>
      <w:proofErr w:type="spellEnd"/>
    </w:p>
    <w:p w:rsidR="00696ABE" w:rsidRDefault="00696ABE" w:rsidP="00696ABE">
      <w:proofErr w:type="spellStart"/>
      <w:r>
        <w:t>адекватності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САРЧ дизеля</w:t>
      </w:r>
    </w:p>
    <w:p w:rsidR="00696ABE" w:rsidRDefault="00696ABE" w:rsidP="00696ABE">
      <w:r>
        <w:t xml:space="preserve">4ЧН12/14. </w:t>
      </w:r>
      <w:proofErr w:type="spellStart"/>
      <w:r>
        <w:t>Адекватність</w:t>
      </w:r>
      <w:proofErr w:type="spellEnd"/>
      <w:r>
        <w:t xml:space="preserve"> </w:t>
      </w:r>
      <w:proofErr w:type="spellStart"/>
      <w:r>
        <w:t>розробленої</w:t>
      </w:r>
      <w:proofErr w:type="spellEnd"/>
      <w:r>
        <w:t xml:space="preserve"> </w:t>
      </w:r>
      <w:proofErr w:type="spellStart"/>
      <w:r>
        <w:t>динамічної</w:t>
      </w:r>
      <w:proofErr w:type="spellEnd"/>
      <w:r>
        <w:t xml:space="preserve"> моде-</w:t>
      </w:r>
    </w:p>
    <w:p w:rsidR="00696ABE" w:rsidRDefault="00696ABE" w:rsidP="00696ABE">
      <w:proofErr w:type="spellStart"/>
      <w:proofErr w:type="gramStart"/>
      <w:r>
        <w:t>л</w:t>
      </w:r>
      <w:proofErr w:type="gramEnd"/>
      <w:r>
        <w:t>і</w:t>
      </w:r>
      <w:proofErr w:type="spellEnd"/>
      <w:r>
        <w:t xml:space="preserve"> дизеля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газотурбінним</w:t>
      </w:r>
      <w:proofErr w:type="spellEnd"/>
      <w:r>
        <w:t xml:space="preserve"> наддувом </w:t>
      </w:r>
      <w:proofErr w:type="spellStart"/>
      <w:r>
        <w:t>перевіряли</w:t>
      </w:r>
      <w:proofErr w:type="spellEnd"/>
      <w:r>
        <w:t xml:space="preserve"> в два</w:t>
      </w:r>
    </w:p>
    <w:p w:rsidR="00696ABE" w:rsidRDefault="00696ABE" w:rsidP="00696ABE">
      <w:proofErr w:type="spellStart"/>
      <w:r>
        <w:t>етапи</w:t>
      </w:r>
      <w:proofErr w:type="spellEnd"/>
      <w:r>
        <w:t xml:space="preserve">: </w:t>
      </w:r>
      <w:proofErr w:type="gramStart"/>
      <w:r>
        <w:t>перший</w:t>
      </w:r>
      <w:proofErr w:type="gramEnd"/>
      <w:r>
        <w:t xml:space="preserve"> – </w:t>
      </w:r>
      <w:proofErr w:type="spellStart"/>
      <w:r>
        <w:t>порівнянням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кривих</w:t>
      </w:r>
      <w:proofErr w:type="spellEnd"/>
    </w:p>
    <w:p w:rsidR="00696ABE" w:rsidRDefault="00696ABE" w:rsidP="00696ABE">
      <w:proofErr w:type="spellStart"/>
      <w:r>
        <w:t>зовнішньої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часткових</w:t>
      </w:r>
      <w:proofErr w:type="spellEnd"/>
      <w:r>
        <w:t xml:space="preserve"> </w:t>
      </w:r>
      <w:proofErr w:type="spellStart"/>
      <w:r>
        <w:t>швидкісних</w:t>
      </w:r>
      <w:proofErr w:type="spellEnd"/>
      <w:r>
        <w:t xml:space="preserve"> характеристик дизеля</w:t>
      </w:r>
    </w:p>
    <w:p w:rsidR="00696ABE" w:rsidRDefault="00696ABE" w:rsidP="00696ABE">
      <w:proofErr w:type="spellStart"/>
      <w:r>
        <w:t>з</w:t>
      </w:r>
      <w:proofErr w:type="spellEnd"/>
      <w:r>
        <w:t xml:space="preserve"> </w:t>
      </w:r>
      <w:proofErr w:type="spellStart"/>
      <w:r>
        <w:t>розрахунковими</w:t>
      </w:r>
      <w:proofErr w:type="spellEnd"/>
      <w:r>
        <w:t xml:space="preserve"> </w:t>
      </w:r>
      <w:proofErr w:type="spellStart"/>
      <w:r>
        <w:t>кривими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за </w:t>
      </w:r>
      <w:proofErr w:type="spellStart"/>
      <w:r>
        <w:t>допомогою</w:t>
      </w:r>
      <w:proofErr w:type="spellEnd"/>
    </w:p>
    <w:p w:rsidR="00696ABE" w:rsidRDefault="00696ABE" w:rsidP="00696ABE">
      <w:proofErr w:type="spellStart"/>
      <w:r>
        <w:t>динамічної</w:t>
      </w:r>
      <w:proofErr w:type="spellEnd"/>
      <w:r>
        <w:t xml:space="preserve"> </w:t>
      </w:r>
      <w:proofErr w:type="spellStart"/>
      <w:r>
        <w:t>математичної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; </w:t>
      </w:r>
      <w:proofErr w:type="spellStart"/>
      <w:r>
        <w:t>другий</w:t>
      </w:r>
      <w:proofErr w:type="spellEnd"/>
      <w:r>
        <w:t xml:space="preserve"> – </w:t>
      </w:r>
      <w:proofErr w:type="spellStart"/>
      <w:r>
        <w:t>порівнянням</w:t>
      </w:r>
      <w:proofErr w:type="spellEnd"/>
    </w:p>
    <w:p w:rsidR="00696ABE" w:rsidRDefault="00696ABE" w:rsidP="00696ABE"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експериментальних</w:t>
      </w:r>
      <w:proofErr w:type="spellEnd"/>
      <w:r>
        <w:t xml:space="preserve"> </w:t>
      </w:r>
      <w:proofErr w:type="spellStart"/>
      <w:r>
        <w:t>кривих</w:t>
      </w:r>
      <w:proofErr w:type="spellEnd"/>
      <w:r>
        <w:t xml:space="preserve">, </w:t>
      </w:r>
      <w:proofErr w:type="spellStart"/>
      <w:r>
        <w:t>отриманих</w:t>
      </w:r>
      <w:proofErr w:type="spellEnd"/>
    </w:p>
    <w:p w:rsidR="00696ABE" w:rsidRDefault="00696ABE" w:rsidP="00696ABE">
      <w:r>
        <w:t xml:space="preserve">при </w:t>
      </w:r>
      <w:proofErr w:type="spellStart"/>
      <w:r>
        <w:t>розгоні</w:t>
      </w:r>
      <w:proofErr w:type="spellEnd"/>
      <w:r>
        <w:t xml:space="preserve"> дизеля на </w:t>
      </w:r>
      <w:proofErr w:type="spellStart"/>
      <w:r>
        <w:t>гальмівному</w:t>
      </w:r>
      <w:proofErr w:type="spellEnd"/>
      <w:r>
        <w:t xml:space="preserve"> </w:t>
      </w:r>
      <w:proofErr w:type="spellStart"/>
      <w:r>
        <w:t>стенді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наванта</w:t>
      </w:r>
      <w:proofErr w:type="spellEnd"/>
      <w:r>
        <w:t>-</w:t>
      </w:r>
    </w:p>
    <w:p w:rsidR="002044A8" w:rsidRPr="00AF6BBA" w:rsidRDefault="00696ABE" w:rsidP="00696ABE">
      <w:proofErr w:type="spellStart"/>
      <w:r>
        <w:t>женням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4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369A8"/>
    <w:rsid w:val="0008175B"/>
    <w:rsid w:val="000D3B61"/>
    <w:rsid w:val="000E0222"/>
    <w:rsid w:val="000E3FEA"/>
    <w:rsid w:val="000E7BAA"/>
    <w:rsid w:val="0011196B"/>
    <w:rsid w:val="00111B2B"/>
    <w:rsid w:val="0019298C"/>
    <w:rsid w:val="00194006"/>
    <w:rsid w:val="001A079A"/>
    <w:rsid w:val="001C05E1"/>
    <w:rsid w:val="002044A8"/>
    <w:rsid w:val="00255860"/>
    <w:rsid w:val="00255AA8"/>
    <w:rsid w:val="002741E7"/>
    <w:rsid w:val="00285982"/>
    <w:rsid w:val="002C2F94"/>
    <w:rsid w:val="0032787B"/>
    <w:rsid w:val="00335C48"/>
    <w:rsid w:val="004107F0"/>
    <w:rsid w:val="00421DBC"/>
    <w:rsid w:val="00447A43"/>
    <w:rsid w:val="00477670"/>
    <w:rsid w:val="00483863"/>
    <w:rsid w:val="004863D8"/>
    <w:rsid w:val="004B1589"/>
    <w:rsid w:val="004E0426"/>
    <w:rsid w:val="0059291D"/>
    <w:rsid w:val="005A3840"/>
    <w:rsid w:val="005A545A"/>
    <w:rsid w:val="00656710"/>
    <w:rsid w:val="006611A6"/>
    <w:rsid w:val="006658CA"/>
    <w:rsid w:val="00696ABE"/>
    <w:rsid w:val="006A08EE"/>
    <w:rsid w:val="006A7D41"/>
    <w:rsid w:val="007A3569"/>
    <w:rsid w:val="00803914"/>
    <w:rsid w:val="00884A94"/>
    <w:rsid w:val="00891C72"/>
    <w:rsid w:val="008928F6"/>
    <w:rsid w:val="008D5696"/>
    <w:rsid w:val="008E17E3"/>
    <w:rsid w:val="009738F2"/>
    <w:rsid w:val="009861FD"/>
    <w:rsid w:val="00991A99"/>
    <w:rsid w:val="009C624D"/>
    <w:rsid w:val="009D74BA"/>
    <w:rsid w:val="009E1144"/>
    <w:rsid w:val="00A11811"/>
    <w:rsid w:val="00A50A8F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869A3"/>
    <w:rsid w:val="00B94BC2"/>
    <w:rsid w:val="00BC672E"/>
    <w:rsid w:val="00C25DFF"/>
    <w:rsid w:val="00C576A2"/>
    <w:rsid w:val="00C84692"/>
    <w:rsid w:val="00C9331A"/>
    <w:rsid w:val="00CD0C73"/>
    <w:rsid w:val="00D000CA"/>
    <w:rsid w:val="00D15864"/>
    <w:rsid w:val="00D53C64"/>
    <w:rsid w:val="00D562AA"/>
    <w:rsid w:val="00D871E2"/>
    <w:rsid w:val="00DA6AE5"/>
    <w:rsid w:val="00DB689F"/>
    <w:rsid w:val="00DC7793"/>
    <w:rsid w:val="00E313C7"/>
    <w:rsid w:val="00E57BEC"/>
    <w:rsid w:val="00E82EAC"/>
    <w:rsid w:val="00EA2E61"/>
    <w:rsid w:val="00F05D28"/>
    <w:rsid w:val="00F1402B"/>
    <w:rsid w:val="00F26C96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2012-11-21T14:27:00Z</dcterms:created>
  <dcterms:modified xsi:type="dcterms:W3CDTF">2012-11-21T14:27:00Z</dcterms:modified>
</cp:coreProperties>
</file>