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84" w:rsidRPr="000B1484" w:rsidRDefault="000B1484" w:rsidP="000B1484">
      <w:pPr>
        <w:rPr>
          <w:lang w:val="en-US"/>
        </w:rPr>
      </w:pPr>
      <w:r w:rsidRPr="000B1484">
        <w:rPr>
          <w:lang w:val="en-US"/>
        </w:rPr>
        <w:t>UDC 621.436</w:t>
      </w:r>
    </w:p>
    <w:p w:rsidR="000B1484" w:rsidRPr="000B1484" w:rsidRDefault="000B1484" w:rsidP="000B1484">
      <w:pPr>
        <w:rPr>
          <w:lang w:val="en-US"/>
        </w:rPr>
      </w:pPr>
      <w:proofErr w:type="spellStart"/>
      <w:r w:rsidRPr="000B1484">
        <w:rPr>
          <w:lang w:val="en-US"/>
        </w:rPr>
        <w:t>Svistula</w:t>
      </w:r>
      <w:proofErr w:type="spellEnd"/>
      <w:r w:rsidRPr="000B1484">
        <w:rPr>
          <w:lang w:val="en-US"/>
        </w:rPr>
        <w:t xml:space="preserve"> A.E. Efficiency of fuel double injection in the</w:t>
      </w:r>
      <w:r>
        <w:rPr>
          <w:lang w:val="en-US"/>
        </w:rPr>
        <w:t xml:space="preserve"> </w:t>
      </w:r>
      <w:r w:rsidRPr="000B1484">
        <w:rPr>
          <w:lang w:val="en-US"/>
        </w:rPr>
        <w:t xml:space="preserve">diesel engine / A.E. </w:t>
      </w:r>
      <w:proofErr w:type="spellStart"/>
      <w:r w:rsidRPr="000B1484">
        <w:rPr>
          <w:lang w:val="en-US"/>
        </w:rPr>
        <w:t>Svistula</w:t>
      </w:r>
      <w:proofErr w:type="spellEnd"/>
      <w:r w:rsidRPr="000B1484">
        <w:rPr>
          <w:lang w:val="en-US"/>
        </w:rPr>
        <w:t xml:space="preserve">, G.D. </w:t>
      </w:r>
      <w:proofErr w:type="spellStart"/>
      <w:r w:rsidRPr="000B1484">
        <w:rPr>
          <w:lang w:val="en-US"/>
        </w:rPr>
        <w:t>Matievsky</w:t>
      </w:r>
      <w:proofErr w:type="spellEnd"/>
      <w:r w:rsidRPr="000B1484">
        <w:rPr>
          <w:lang w:val="en-US"/>
        </w:rPr>
        <w:t xml:space="preserve"> // Internal</w:t>
      </w:r>
      <w:r>
        <w:rPr>
          <w:lang w:val="en-US"/>
        </w:rPr>
        <w:t xml:space="preserve"> </w:t>
      </w:r>
      <w:r w:rsidRPr="000B1484">
        <w:rPr>
          <w:lang w:val="en-US"/>
        </w:rPr>
        <w:t xml:space="preserve">combustion engines. – 2010. </w:t>
      </w:r>
      <w:proofErr w:type="gramStart"/>
      <w:r w:rsidRPr="000B1484">
        <w:rPr>
          <w:lang w:val="en-US"/>
        </w:rPr>
        <w:t>– № 1.</w:t>
      </w:r>
      <w:proofErr w:type="gramEnd"/>
      <w:r w:rsidRPr="000B1484">
        <w:rPr>
          <w:lang w:val="en-US"/>
        </w:rPr>
        <w:t xml:space="preserve"> – P. 17-21.</w:t>
      </w:r>
    </w:p>
    <w:p w:rsidR="000B1484" w:rsidRPr="000B1484" w:rsidRDefault="000B1484" w:rsidP="000B1484">
      <w:pPr>
        <w:rPr>
          <w:lang w:val="en-US"/>
        </w:rPr>
      </w:pPr>
      <w:r w:rsidRPr="000B1484">
        <w:rPr>
          <w:lang w:val="en-US"/>
        </w:rPr>
        <w:t>The analysis is executed, and classification of ways of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fuel</w:t>
      </w:r>
      <w:proofErr w:type="gramEnd"/>
      <w:r w:rsidRPr="000B1484">
        <w:rPr>
          <w:lang w:val="en-US"/>
        </w:rPr>
        <w:t xml:space="preserve"> double injection in a diesel engine is given. Results of an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experimental</w:t>
      </w:r>
      <w:proofErr w:type="gramEnd"/>
      <w:r w:rsidRPr="000B1484">
        <w:rPr>
          <w:lang w:val="en-US"/>
        </w:rPr>
        <w:t xml:space="preserve"> research of two-single fuel injection in the diesel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engine</w:t>
      </w:r>
      <w:proofErr w:type="gramEnd"/>
      <w:r w:rsidRPr="000B1484">
        <w:rPr>
          <w:lang w:val="en-US"/>
        </w:rPr>
        <w:t xml:space="preserve"> with direct action fuel system of divided type are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given</w:t>
      </w:r>
      <w:proofErr w:type="gramEnd"/>
      <w:r w:rsidRPr="000B1484">
        <w:rPr>
          <w:lang w:val="en-US"/>
        </w:rPr>
        <w:t>. Three levels of an initial portion of fuel are revealed,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they</w:t>
      </w:r>
      <w:proofErr w:type="gramEnd"/>
      <w:r w:rsidRPr="000B1484">
        <w:rPr>
          <w:lang w:val="en-US"/>
        </w:rPr>
        <w:t xml:space="preserve"> conform to a maximum of indicated efficiency, to increase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of</w:t>
      </w:r>
      <w:proofErr w:type="gramEnd"/>
      <w:r w:rsidRPr="000B1484">
        <w:rPr>
          <w:lang w:val="en-US"/>
        </w:rPr>
        <w:t xml:space="preserve"> fuel losses in a cylinder surface, to </w:t>
      </w:r>
      <w:proofErr w:type="spellStart"/>
      <w:r w:rsidRPr="000B1484">
        <w:rPr>
          <w:lang w:val="en-US"/>
        </w:rPr>
        <w:t>autoignition</w:t>
      </w:r>
      <w:proofErr w:type="spellEnd"/>
      <w:r w:rsidRPr="000B1484">
        <w:rPr>
          <w:lang w:val="en-US"/>
        </w:rPr>
        <w:t xml:space="preserve"> of a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preliminary</w:t>
      </w:r>
      <w:proofErr w:type="gramEnd"/>
      <w:r w:rsidRPr="000B1484">
        <w:rPr>
          <w:lang w:val="en-US"/>
        </w:rPr>
        <w:t xml:space="preserve"> portion. Optimum parameters of two-phase fuel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injection</w:t>
      </w:r>
      <w:proofErr w:type="gramEnd"/>
      <w:r w:rsidRPr="000B1484">
        <w:rPr>
          <w:lang w:val="en-US"/>
        </w:rPr>
        <w:t xml:space="preserve"> are determined, it is attained a reduction of the fuel</w:t>
      </w:r>
    </w:p>
    <w:p w:rsidR="000B1484" w:rsidRPr="000B1484" w:rsidRDefault="000B1484" w:rsidP="000B1484">
      <w:pPr>
        <w:rPr>
          <w:lang w:val="en-US"/>
        </w:rPr>
      </w:pPr>
      <w:proofErr w:type="gramStart"/>
      <w:r w:rsidRPr="000B1484">
        <w:rPr>
          <w:lang w:val="en-US"/>
        </w:rPr>
        <w:t>consumption</w:t>
      </w:r>
      <w:proofErr w:type="gramEnd"/>
      <w:r w:rsidRPr="000B1484">
        <w:rPr>
          <w:lang w:val="en-US"/>
        </w:rPr>
        <w:t xml:space="preserve"> - 4 %, speed of cylinder pressure increase - 25</w:t>
      </w:r>
    </w:p>
    <w:p w:rsidR="000B1484" w:rsidRPr="000B1484" w:rsidRDefault="000B1484" w:rsidP="000B1484">
      <w:pPr>
        <w:rPr>
          <w:lang w:val="en-US"/>
        </w:rPr>
      </w:pPr>
      <w:r w:rsidRPr="000B1484">
        <w:rPr>
          <w:lang w:val="en-US"/>
        </w:rPr>
        <w:t>%, the maximal combustion pressure - 10 %, emission of</w:t>
      </w:r>
    </w:p>
    <w:p w:rsidR="009D3E1F" w:rsidRPr="00361D56" w:rsidRDefault="000B1484" w:rsidP="000B1484">
      <w:proofErr w:type="gramStart"/>
      <w:r w:rsidRPr="000B1484">
        <w:rPr>
          <w:lang w:val="en-US"/>
        </w:rPr>
        <w:t>nitric</w:t>
      </w:r>
      <w:proofErr w:type="gramEnd"/>
      <w:r w:rsidRPr="000B1484">
        <w:rPr>
          <w:lang w:val="en-US"/>
        </w:rPr>
        <w:t xml:space="preserve"> oxides - 40 %, soot - 30 %. </w:t>
      </w:r>
      <w:proofErr w:type="gramStart"/>
      <w:r w:rsidRPr="000B1484">
        <w:rPr>
          <w:lang w:val="en-US"/>
        </w:rPr>
        <w:t>Il. 5.</w:t>
      </w:r>
      <w:proofErr w:type="gramEnd"/>
      <w:r w:rsidRPr="000B1484">
        <w:rPr>
          <w:lang w:val="en-US"/>
        </w:rPr>
        <w:t xml:space="preserve"> </w:t>
      </w:r>
      <w:proofErr w:type="spellStart"/>
      <w:proofErr w:type="gramStart"/>
      <w:r w:rsidRPr="000B1484">
        <w:rPr>
          <w:lang w:val="en-US"/>
        </w:rPr>
        <w:t>Bibliogr</w:t>
      </w:r>
      <w:proofErr w:type="spellEnd"/>
      <w:r w:rsidRPr="000B1484">
        <w:rPr>
          <w:lang w:val="en-US"/>
        </w:rPr>
        <w:t>.</w:t>
      </w:r>
      <w:proofErr w:type="gramEnd"/>
      <w:r w:rsidRPr="000B1484">
        <w:rPr>
          <w:lang w:val="en-US"/>
        </w:rPr>
        <w:t xml:space="preserve"> </w:t>
      </w:r>
      <w:r>
        <w:t xml:space="preserve">5 </w:t>
      </w:r>
      <w:proofErr w:type="spellStart"/>
      <w:r>
        <w:t>names</w:t>
      </w:r>
      <w:proofErr w:type="spellEnd"/>
      <w:r>
        <w:t>.</w:t>
      </w:r>
    </w:p>
    <w:sectPr w:rsidR="009D3E1F" w:rsidRPr="00361D56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947CE"/>
    <w:rsid w:val="005947DA"/>
    <w:rsid w:val="005B0037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Krokoz™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2012-11-22T13:48:00Z</dcterms:created>
  <dcterms:modified xsi:type="dcterms:W3CDTF">2012-11-22T13:48:00Z</dcterms:modified>
</cp:coreProperties>
</file>