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CC" w:rsidRDefault="00BF66CC" w:rsidP="00BF66CC">
      <w:r>
        <w:t>УДК 621.438</w:t>
      </w:r>
    </w:p>
    <w:p w:rsidR="00BF66CC" w:rsidRDefault="00BF66CC" w:rsidP="00BF66CC">
      <w:proofErr w:type="spellStart"/>
      <w:r>
        <w:t>Тарасенко</w:t>
      </w:r>
      <w:proofErr w:type="spellEnd"/>
      <w:r>
        <w:t xml:space="preserve"> О.І. </w:t>
      </w:r>
      <w:proofErr w:type="spellStart"/>
      <w:r>
        <w:t>Крутильні</w:t>
      </w:r>
      <w:proofErr w:type="spellEnd"/>
      <w:r>
        <w:t xml:space="preserve"> </w:t>
      </w:r>
      <w:proofErr w:type="spellStart"/>
      <w:r>
        <w:t>коливання</w:t>
      </w:r>
      <w:proofErr w:type="spellEnd"/>
      <w:r>
        <w:t xml:space="preserve"> в мало </w:t>
      </w:r>
      <w:proofErr w:type="spellStart"/>
      <w:r>
        <w:t>обертовому</w:t>
      </w:r>
      <w:proofErr w:type="spellEnd"/>
      <w:r>
        <w:t xml:space="preserve"> </w:t>
      </w:r>
      <w:proofErr w:type="spellStart"/>
      <w:r>
        <w:t>дизелі</w:t>
      </w:r>
      <w:proofErr w:type="spellEnd"/>
      <w:r>
        <w:t xml:space="preserve"> при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процесах</w:t>
      </w:r>
      <w:proofErr w:type="spellEnd"/>
      <w:r>
        <w:t xml:space="preserve"> / О.І. </w:t>
      </w:r>
      <w:proofErr w:type="spellStart"/>
      <w:r>
        <w:t>Тарасенко</w:t>
      </w:r>
      <w:proofErr w:type="spellEnd"/>
    </w:p>
    <w:p w:rsidR="00BF66CC" w:rsidRDefault="00BF66CC" w:rsidP="00BF66CC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81-</w:t>
      </w:r>
    </w:p>
    <w:p w:rsidR="00BF66CC" w:rsidRDefault="00BF66CC" w:rsidP="00BF66CC">
      <w:r>
        <w:t>84.</w:t>
      </w:r>
    </w:p>
    <w:p w:rsidR="00BF66CC" w:rsidRDefault="00BF66CC" w:rsidP="00BF66CC">
      <w:proofErr w:type="spellStart"/>
      <w:r>
        <w:t>Розглядається</w:t>
      </w:r>
      <w:proofErr w:type="spellEnd"/>
      <w:r>
        <w:t xml:space="preserve"> мало </w:t>
      </w:r>
      <w:proofErr w:type="spellStart"/>
      <w:r>
        <w:t>обертовий</w:t>
      </w:r>
      <w:proofErr w:type="spellEnd"/>
      <w:r>
        <w:t xml:space="preserve"> дизель як </w:t>
      </w:r>
      <w:proofErr w:type="spellStart"/>
      <w:r>
        <w:t>крутильна</w:t>
      </w:r>
      <w:proofErr w:type="spellEnd"/>
    </w:p>
    <w:p w:rsidR="00BF66CC" w:rsidRDefault="00BF66CC" w:rsidP="00BF66CC">
      <w:r>
        <w:t xml:space="preserve">система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розподіленими</w:t>
      </w:r>
      <w:proofErr w:type="spellEnd"/>
      <w:r>
        <w:t xml:space="preserve"> параметрами яка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махови</w:t>
      </w:r>
      <w:proofErr w:type="spellEnd"/>
      <w:r>
        <w:t>-</w:t>
      </w:r>
    </w:p>
    <w:p w:rsidR="00BF66CC" w:rsidRDefault="00BF66CC" w:rsidP="00BF66CC">
      <w:proofErr w:type="spellStart"/>
      <w:r>
        <w:t>к</w:t>
      </w:r>
      <w:proofErr w:type="gramStart"/>
      <w:r>
        <w:t>и</w:t>
      </w:r>
      <w:proofErr w:type="spellEnd"/>
      <w:r>
        <w:t>(</w:t>
      </w:r>
      <w:proofErr w:type="spellStart"/>
      <w:proofErr w:type="gramEnd"/>
      <w:r>
        <w:t>циліндрові</w:t>
      </w:r>
      <w:proofErr w:type="spellEnd"/>
      <w:r>
        <w:t xml:space="preserve"> </w:t>
      </w:r>
      <w:proofErr w:type="spellStart"/>
      <w:r>
        <w:t>відсіки</w:t>
      </w:r>
      <w:proofErr w:type="spellEnd"/>
      <w:r>
        <w:t xml:space="preserve">, </w:t>
      </w:r>
      <w:proofErr w:type="spellStart"/>
      <w:r>
        <w:t>гребний</w:t>
      </w:r>
      <w:proofErr w:type="spellEnd"/>
      <w:r>
        <w:t xml:space="preserve"> </w:t>
      </w:r>
      <w:proofErr w:type="spellStart"/>
      <w:r>
        <w:t>гвинт</w:t>
      </w:r>
      <w:proofErr w:type="spellEnd"/>
      <w:r>
        <w:t xml:space="preserve">) </w:t>
      </w:r>
      <w:proofErr w:type="spellStart"/>
      <w:r>
        <w:t>поєднані</w:t>
      </w:r>
      <w:proofErr w:type="spellEnd"/>
      <w:r>
        <w:t xml:space="preserve"> валами.</w:t>
      </w:r>
    </w:p>
    <w:p w:rsidR="00BF66CC" w:rsidRDefault="00BF66CC" w:rsidP="00BF66CC">
      <w:r>
        <w:t xml:space="preserve">Вали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невагомими</w:t>
      </w:r>
      <w:proofErr w:type="spellEnd"/>
      <w:r>
        <w:t xml:space="preserve"> (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жорсткість</w:t>
      </w:r>
      <w:proofErr w:type="spellEnd"/>
      <w:r>
        <w:t xml:space="preserve">) </w:t>
      </w:r>
      <w:proofErr w:type="spellStart"/>
      <w:r>
        <w:t>або</w:t>
      </w:r>
      <w:proofErr w:type="spellEnd"/>
    </w:p>
    <w:p w:rsidR="00BF66CC" w:rsidRDefault="00BF66CC" w:rsidP="00BF66CC">
      <w:proofErr w:type="spellStart"/>
      <w:r>
        <w:t>мати</w:t>
      </w:r>
      <w:proofErr w:type="spellEnd"/>
      <w:r>
        <w:t xml:space="preserve"> </w:t>
      </w:r>
      <w:proofErr w:type="spellStart"/>
      <w:r>
        <w:t>розподілені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. Наведено методику, </w:t>
      </w:r>
      <w:proofErr w:type="spellStart"/>
      <w:r>
        <w:t>котра</w:t>
      </w:r>
      <w:proofErr w:type="spellEnd"/>
    </w:p>
    <w:p w:rsidR="00BF66CC" w:rsidRDefault="00BF66CC" w:rsidP="00BF66CC">
      <w:r>
        <w:t xml:space="preserve">на баз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хвильового</w:t>
      </w:r>
      <w:proofErr w:type="spellEnd"/>
      <w:r>
        <w:t xml:space="preserve"> </w:t>
      </w:r>
      <w:proofErr w:type="spellStart"/>
      <w:r>
        <w:t>рівняння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отримати</w:t>
      </w:r>
      <w:proofErr w:type="spellEnd"/>
    </w:p>
    <w:p w:rsidR="00BF66CC" w:rsidRDefault="00BF66CC" w:rsidP="00BF66CC">
      <w:proofErr w:type="spellStart"/>
      <w:r>
        <w:t>форми</w:t>
      </w:r>
      <w:proofErr w:type="spellEnd"/>
      <w:r>
        <w:t xml:space="preserve"> та </w:t>
      </w:r>
      <w:proofErr w:type="spellStart"/>
      <w:r>
        <w:t>частоти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крутильних</w:t>
      </w:r>
      <w:proofErr w:type="spellEnd"/>
      <w:r>
        <w:t xml:space="preserve"> </w:t>
      </w:r>
      <w:proofErr w:type="spellStart"/>
      <w:r>
        <w:t>коливань</w:t>
      </w:r>
      <w:proofErr w:type="spellEnd"/>
      <w:r>
        <w:t xml:space="preserve">, а </w:t>
      </w:r>
      <w:proofErr w:type="spellStart"/>
      <w:r>
        <w:t>також</w:t>
      </w:r>
      <w:proofErr w:type="spellEnd"/>
    </w:p>
    <w:p w:rsidR="00BF66CC" w:rsidRDefault="00BF66CC" w:rsidP="00BF66CC">
      <w:proofErr w:type="spellStart"/>
      <w:r>
        <w:t>приведених</w:t>
      </w:r>
      <w:proofErr w:type="spellEnd"/>
      <w:r>
        <w:t xml:space="preserve"> </w:t>
      </w:r>
      <w:proofErr w:type="spellStart"/>
      <w:r>
        <w:t>мас</w:t>
      </w:r>
      <w:proofErr w:type="spellEnd"/>
      <w:r>
        <w:t xml:space="preserve">. Наведено приклад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крутиль</w:t>
      </w:r>
      <w:proofErr w:type="spellEnd"/>
      <w:r>
        <w:t>-</w:t>
      </w:r>
    </w:p>
    <w:p w:rsidR="00BF66CC" w:rsidRDefault="00BF66CC" w:rsidP="00BF66CC">
      <w:r>
        <w:t xml:space="preserve">них </w:t>
      </w:r>
      <w:proofErr w:type="spellStart"/>
      <w:r>
        <w:t>коливань</w:t>
      </w:r>
      <w:proofErr w:type="spellEnd"/>
      <w:r>
        <w:t xml:space="preserve"> при </w:t>
      </w:r>
      <w:proofErr w:type="spellStart"/>
      <w:r>
        <w:t>стаціонарних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перехідних</w:t>
      </w:r>
      <w:proofErr w:type="spellEnd"/>
      <w:r>
        <w:t xml:space="preserve"> </w:t>
      </w:r>
      <w:proofErr w:type="spellStart"/>
      <w:r>
        <w:t>процесах</w:t>
      </w:r>
      <w:proofErr w:type="spellEnd"/>
    </w:p>
    <w:p w:rsidR="00BF66CC" w:rsidRDefault="00BF66CC" w:rsidP="00BF66CC">
      <w:proofErr w:type="spellStart"/>
      <w:r>
        <w:t>системи</w:t>
      </w:r>
      <w:proofErr w:type="spellEnd"/>
      <w:r>
        <w:t xml:space="preserve"> дизель - </w:t>
      </w:r>
      <w:proofErr w:type="spellStart"/>
      <w:r>
        <w:t>валопровід</w:t>
      </w:r>
      <w:proofErr w:type="spellEnd"/>
      <w:r>
        <w:t xml:space="preserve"> – </w:t>
      </w:r>
      <w:proofErr w:type="spellStart"/>
      <w:r>
        <w:t>гребний</w:t>
      </w:r>
      <w:proofErr w:type="spellEnd"/>
      <w:r>
        <w:t xml:space="preserve"> </w:t>
      </w:r>
      <w:proofErr w:type="spellStart"/>
      <w:r>
        <w:t>гвинт</w:t>
      </w:r>
      <w:proofErr w:type="spellEnd"/>
      <w:r>
        <w:t>. Табл. 1.</w:t>
      </w:r>
    </w:p>
    <w:p w:rsidR="009D3E1F" w:rsidRPr="00380397" w:rsidRDefault="00BF66CC" w:rsidP="00BF66CC"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5 назв.</w:t>
      </w:r>
    </w:p>
    <w:sectPr w:rsidR="009D3E1F" w:rsidRPr="00380397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44700"/>
    <w:rsid w:val="001F289F"/>
    <w:rsid w:val="00203F4D"/>
    <w:rsid w:val="00273464"/>
    <w:rsid w:val="00273AB9"/>
    <w:rsid w:val="002907B7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E329D"/>
    <w:rsid w:val="004E6EC4"/>
    <w:rsid w:val="00531301"/>
    <w:rsid w:val="005B0037"/>
    <w:rsid w:val="006333F3"/>
    <w:rsid w:val="00644E72"/>
    <w:rsid w:val="00677449"/>
    <w:rsid w:val="006A20C2"/>
    <w:rsid w:val="00740E79"/>
    <w:rsid w:val="007C2389"/>
    <w:rsid w:val="00822774"/>
    <w:rsid w:val="00843124"/>
    <w:rsid w:val="00847FA6"/>
    <w:rsid w:val="00940F80"/>
    <w:rsid w:val="009C5607"/>
    <w:rsid w:val="009D1A53"/>
    <w:rsid w:val="00A36B85"/>
    <w:rsid w:val="00A55DF3"/>
    <w:rsid w:val="00A66F01"/>
    <w:rsid w:val="00A84F99"/>
    <w:rsid w:val="00B22A6C"/>
    <w:rsid w:val="00B361CB"/>
    <w:rsid w:val="00B8015D"/>
    <w:rsid w:val="00BD4B0E"/>
    <w:rsid w:val="00BF66CC"/>
    <w:rsid w:val="00CD72E9"/>
    <w:rsid w:val="00D47CDE"/>
    <w:rsid w:val="00D53C64"/>
    <w:rsid w:val="00E11684"/>
    <w:rsid w:val="00E269F3"/>
    <w:rsid w:val="00E313C7"/>
    <w:rsid w:val="00E6060F"/>
    <w:rsid w:val="00E71C3E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Krokoz™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2012-11-22T13:38:00Z</dcterms:created>
  <dcterms:modified xsi:type="dcterms:W3CDTF">2012-11-22T13:38:00Z</dcterms:modified>
</cp:coreProperties>
</file>