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AD" w:rsidRPr="00E5228F" w:rsidRDefault="009869AD" w:rsidP="009869AD">
      <w:pPr>
        <w:ind w:right="170"/>
        <w:jc w:val="center"/>
        <w:rPr>
          <w:b/>
          <w:caps/>
          <w:sz w:val="21"/>
          <w:szCs w:val="21"/>
          <w:lang w:val="en-US"/>
        </w:rPr>
      </w:pPr>
      <w:r w:rsidRPr="00E5228F">
        <w:rPr>
          <w:b/>
          <w:caps/>
          <w:sz w:val="21"/>
          <w:szCs w:val="21"/>
          <w:lang w:val="en-US"/>
        </w:rPr>
        <w:t xml:space="preserve">PROCEEDINGS REPRESANTATION  </w:t>
      </w:r>
    </w:p>
    <w:p w:rsidR="009869AD" w:rsidRPr="00E5228F" w:rsidRDefault="009869AD" w:rsidP="00D14CBB">
      <w:pPr>
        <w:spacing w:before="120"/>
        <w:ind w:right="170"/>
        <w:rPr>
          <w:b/>
          <w:sz w:val="21"/>
          <w:szCs w:val="21"/>
          <w:lang w:val="en-US"/>
        </w:rPr>
      </w:pPr>
      <w:r w:rsidRPr="00E5228F">
        <w:rPr>
          <w:b/>
          <w:sz w:val="21"/>
          <w:szCs w:val="21"/>
          <w:lang w:val="en-US"/>
        </w:rPr>
        <w:t>Participation is free.</w:t>
      </w:r>
    </w:p>
    <w:p w:rsidR="009869AD" w:rsidRPr="00E5228F" w:rsidRDefault="009869AD" w:rsidP="009869AD">
      <w:pPr>
        <w:ind w:right="170"/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To be able to participate in the conference, please send until </w:t>
      </w:r>
      <w:r w:rsidR="00A53727" w:rsidRPr="00A53727">
        <w:rPr>
          <w:sz w:val="22"/>
          <w:szCs w:val="22"/>
          <w:lang w:val="en-US"/>
        </w:rPr>
        <w:t>15</w:t>
      </w:r>
      <w:r w:rsidR="00DE232B" w:rsidRPr="00E5228F">
        <w:rPr>
          <w:sz w:val="22"/>
          <w:szCs w:val="22"/>
          <w:lang w:val="en-US"/>
        </w:rPr>
        <w:t xml:space="preserve"> </w:t>
      </w:r>
      <w:r w:rsidRPr="00E5228F">
        <w:rPr>
          <w:sz w:val="22"/>
          <w:szCs w:val="22"/>
          <w:lang w:val="en-US"/>
        </w:rPr>
        <w:t>March</w:t>
      </w:r>
      <w:r w:rsidR="00B1234E" w:rsidRPr="00E5228F">
        <w:rPr>
          <w:sz w:val="22"/>
          <w:szCs w:val="22"/>
          <w:lang w:val="en-US"/>
        </w:rPr>
        <w:t xml:space="preserve"> 20</w:t>
      </w:r>
      <w:r w:rsidR="00A53727" w:rsidRPr="00A53727">
        <w:rPr>
          <w:sz w:val="22"/>
          <w:szCs w:val="22"/>
          <w:lang w:val="en-US"/>
        </w:rPr>
        <w:t>2</w:t>
      </w:r>
      <w:r w:rsidR="0007512F" w:rsidRPr="0007512F">
        <w:rPr>
          <w:sz w:val="22"/>
          <w:szCs w:val="22"/>
          <w:lang w:val="en-US"/>
        </w:rPr>
        <w:t>1</w:t>
      </w:r>
      <w:r w:rsidR="00DE232B" w:rsidRPr="00E5228F">
        <w:rPr>
          <w:sz w:val="22"/>
          <w:szCs w:val="22"/>
          <w:lang w:val="en-US"/>
        </w:rPr>
        <w:t xml:space="preserve"> </w:t>
      </w:r>
      <w:r w:rsidRPr="00E5228F">
        <w:rPr>
          <w:sz w:val="21"/>
          <w:szCs w:val="21"/>
          <w:lang w:val="en-US"/>
        </w:rPr>
        <w:t xml:space="preserve">the following documents to the address of the section: </w:t>
      </w:r>
    </w:p>
    <w:p w:rsidR="009869AD" w:rsidRPr="00E5228F" w:rsidRDefault="009869AD" w:rsidP="009869AD">
      <w:pPr>
        <w:ind w:right="170" w:firstLine="113"/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1. Conference Application Form;</w:t>
      </w:r>
    </w:p>
    <w:p w:rsidR="009869AD" w:rsidRPr="00E5228F" w:rsidRDefault="009869AD" w:rsidP="009869AD">
      <w:pPr>
        <w:ind w:right="170" w:firstLine="113"/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2. Conference abstracts signed by the Authors; </w:t>
      </w:r>
    </w:p>
    <w:p w:rsidR="009869AD" w:rsidRPr="00E5228F" w:rsidRDefault="009869AD" w:rsidP="009869AD">
      <w:pPr>
        <w:ind w:right="170" w:firstLine="113"/>
        <w:jc w:val="both"/>
        <w:rPr>
          <w:sz w:val="21"/>
          <w:szCs w:val="21"/>
          <w:lang w:val="en-US"/>
        </w:rPr>
      </w:pPr>
      <w:smartTag w:uri="urn:schemas-microsoft-com:office:smarttags" w:element="metricconverter">
        <w:smartTagPr>
          <w:attr w:name="ProductID" w:val="3. A"/>
        </w:smartTagPr>
        <w:r w:rsidRPr="00E5228F">
          <w:rPr>
            <w:sz w:val="21"/>
            <w:szCs w:val="21"/>
            <w:lang w:val="en-US"/>
          </w:rPr>
          <w:t>3. A</w:t>
        </w:r>
      </w:smartTag>
      <w:r w:rsidRPr="00E5228F">
        <w:rPr>
          <w:sz w:val="21"/>
          <w:szCs w:val="21"/>
          <w:lang w:val="en-US"/>
        </w:rPr>
        <w:t xml:space="preserve"> copy of the payment order (ordering the Collection of Conference Abstracts or the Conference Program). </w:t>
      </w:r>
    </w:p>
    <w:p w:rsidR="00DE232B" w:rsidRPr="00E5228F" w:rsidRDefault="009869AD" w:rsidP="009869AD">
      <w:pPr>
        <w:ind w:right="170"/>
        <w:jc w:val="both"/>
        <w:rPr>
          <w:sz w:val="22"/>
          <w:szCs w:val="22"/>
          <w:lang w:val="en-US"/>
        </w:rPr>
      </w:pPr>
      <w:r w:rsidRPr="00E5228F">
        <w:rPr>
          <w:sz w:val="21"/>
          <w:szCs w:val="21"/>
          <w:lang w:val="en-US"/>
        </w:rPr>
        <w:t xml:space="preserve">The cost of the Collection of the Conference Abstracts is </w:t>
      </w:r>
      <w:r w:rsidR="00571499" w:rsidRPr="00E5228F">
        <w:rPr>
          <w:sz w:val="22"/>
          <w:szCs w:val="22"/>
          <w:lang w:val="en-US"/>
        </w:rPr>
        <w:t>1</w:t>
      </w:r>
      <w:r w:rsidR="0007512F" w:rsidRPr="0007512F">
        <w:rPr>
          <w:sz w:val="22"/>
          <w:szCs w:val="22"/>
          <w:lang w:val="en-US"/>
        </w:rPr>
        <w:t>8</w:t>
      </w:r>
      <w:r w:rsidR="00AE7A96" w:rsidRPr="00AE7A96">
        <w:rPr>
          <w:sz w:val="22"/>
          <w:szCs w:val="22"/>
          <w:lang w:val="en-US"/>
        </w:rPr>
        <w:t>0</w:t>
      </w:r>
      <w:r w:rsidR="00DE232B" w:rsidRPr="00E5228F">
        <w:rPr>
          <w:sz w:val="22"/>
          <w:szCs w:val="22"/>
          <w:lang w:val="en-US"/>
        </w:rPr>
        <w:t xml:space="preserve"> </w:t>
      </w:r>
      <w:proofErr w:type="spellStart"/>
      <w:r w:rsidRPr="00E5228F">
        <w:rPr>
          <w:sz w:val="21"/>
          <w:szCs w:val="21"/>
          <w:lang w:val="en-US"/>
        </w:rPr>
        <w:t>hrn</w:t>
      </w:r>
      <w:proofErr w:type="spellEnd"/>
      <w:r w:rsidR="009A780E">
        <w:rPr>
          <w:sz w:val="22"/>
          <w:szCs w:val="22"/>
          <w:lang w:val="en-US"/>
        </w:rPr>
        <w:t>.</w:t>
      </w:r>
    </w:p>
    <w:p w:rsidR="00AE3BBA" w:rsidRPr="00E5228F" w:rsidRDefault="009869AD" w:rsidP="00654B05">
      <w:pPr>
        <w:ind w:right="170"/>
        <w:rPr>
          <w:sz w:val="22"/>
          <w:szCs w:val="22"/>
          <w:lang w:val="en-US"/>
        </w:rPr>
      </w:pPr>
      <w:r w:rsidRPr="00E5228F">
        <w:rPr>
          <w:sz w:val="21"/>
          <w:szCs w:val="21"/>
          <w:lang w:val="en-US"/>
        </w:rPr>
        <w:t xml:space="preserve">The cost of the Conference Program is </w:t>
      </w:r>
      <w:r w:rsidR="00D14CBB" w:rsidRPr="00E5228F">
        <w:rPr>
          <w:sz w:val="21"/>
          <w:szCs w:val="21"/>
          <w:lang w:val="en-US"/>
        </w:rPr>
        <w:t>–</w:t>
      </w:r>
      <w:r w:rsidR="00A752CF" w:rsidRPr="00373631">
        <w:rPr>
          <w:sz w:val="22"/>
          <w:szCs w:val="22"/>
          <w:lang w:val="en-US"/>
        </w:rPr>
        <w:t>60</w:t>
      </w:r>
      <w:r w:rsidR="00916076" w:rsidRPr="00373631">
        <w:rPr>
          <w:sz w:val="22"/>
          <w:szCs w:val="22"/>
          <w:lang w:val="en-US"/>
        </w:rPr>
        <w:t xml:space="preserve"> </w:t>
      </w:r>
      <w:proofErr w:type="spellStart"/>
      <w:r w:rsidRPr="00E5228F">
        <w:rPr>
          <w:sz w:val="21"/>
          <w:szCs w:val="21"/>
          <w:lang w:val="en-US"/>
        </w:rPr>
        <w:t>hrn</w:t>
      </w:r>
      <w:proofErr w:type="spellEnd"/>
      <w:r w:rsidRPr="00E5228F">
        <w:rPr>
          <w:sz w:val="21"/>
          <w:szCs w:val="21"/>
          <w:lang w:val="en-US"/>
        </w:rPr>
        <w:t>.</w:t>
      </w:r>
    </w:p>
    <w:p w:rsidR="009869AD" w:rsidRPr="00E5228F" w:rsidRDefault="009869AD" w:rsidP="009869AD">
      <w:pPr>
        <w:ind w:right="170"/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All travel costs and living expenses the participants of the conference cover by themselves. </w:t>
      </w:r>
    </w:p>
    <w:p w:rsidR="009869AD" w:rsidRPr="00E5228F" w:rsidRDefault="009869AD" w:rsidP="009869AD">
      <w:pPr>
        <w:ind w:right="170"/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Receipt of the Conference Abstracts to the Organization Committee through E-mail should be verified by calling section secretaries. </w:t>
      </w:r>
    </w:p>
    <w:p w:rsidR="009869AD" w:rsidRPr="00E5228F" w:rsidRDefault="009869AD" w:rsidP="009869AD">
      <w:pPr>
        <w:ind w:right="170"/>
        <w:jc w:val="both"/>
        <w:rPr>
          <w:b/>
          <w:i/>
          <w:sz w:val="21"/>
          <w:szCs w:val="21"/>
          <w:lang w:val="en-US"/>
        </w:rPr>
      </w:pPr>
      <w:r w:rsidRPr="00E5228F">
        <w:rPr>
          <w:b/>
          <w:i/>
          <w:sz w:val="21"/>
          <w:szCs w:val="21"/>
          <w:lang w:val="en-US"/>
        </w:rPr>
        <w:t xml:space="preserve">Contact telephone numbers and </w:t>
      </w:r>
      <w:r w:rsidR="009A780E" w:rsidRPr="00E5228F">
        <w:rPr>
          <w:b/>
          <w:i/>
          <w:sz w:val="21"/>
          <w:szCs w:val="21"/>
          <w:lang w:val="en-US"/>
        </w:rPr>
        <w:t>addresses</w:t>
      </w:r>
      <w:r w:rsidRPr="00E5228F">
        <w:rPr>
          <w:b/>
          <w:i/>
          <w:sz w:val="21"/>
          <w:szCs w:val="21"/>
          <w:lang w:val="en-US"/>
        </w:rPr>
        <w:t xml:space="preserve"> of the section secretaries</w:t>
      </w:r>
      <w:r w:rsidR="00D14CBB" w:rsidRPr="00E5228F">
        <w:rPr>
          <w:b/>
          <w:i/>
          <w:sz w:val="21"/>
          <w:szCs w:val="21"/>
          <w:lang w:val="en-US"/>
        </w:rPr>
        <w:t xml:space="preserve"> are on the conference web-site: </w:t>
      </w:r>
      <w:r w:rsidR="006F3DE2">
        <w:rPr>
          <w:b/>
          <w:i/>
          <w:sz w:val="21"/>
          <w:szCs w:val="21"/>
          <w:lang w:val="en-US"/>
        </w:rPr>
        <w:br/>
      </w:r>
      <w:hyperlink r:id="rId6" w:history="1">
        <w:r w:rsidR="00D14CBB" w:rsidRPr="00E5228F">
          <w:rPr>
            <w:rStyle w:val="a5"/>
            <w:b/>
            <w:i/>
            <w:sz w:val="21"/>
            <w:szCs w:val="21"/>
            <w:lang w:val="en-US"/>
          </w:rPr>
          <w:t>http://science.kpi.kharkov.ua</w:t>
        </w:r>
      </w:hyperlink>
    </w:p>
    <w:p w:rsidR="00D14CBB" w:rsidRPr="00E5228F" w:rsidRDefault="00D14CBB" w:rsidP="009869AD">
      <w:pPr>
        <w:ind w:right="170"/>
        <w:jc w:val="both"/>
        <w:rPr>
          <w:sz w:val="21"/>
          <w:szCs w:val="21"/>
          <w:lang w:val="en-US"/>
        </w:rPr>
      </w:pPr>
    </w:p>
    <w:p w:rsidR="009869AD" w:rsidRPr="00E5228F" w:rsidRDefault="009869AD" w:rsidP="009869AD">
      <w:pPr>
        <w:ind w:right="170"/>
        <w:jc w:val="both"/>
        <w:rPr>
          <w:b/>
          <w:sz w:val="21"/>
          <w:szCs w:val="21"/>
          <w:lang w:val="en-US"/>
        </w:rPr>
      </w:pPr>
      <w:r w:rsidRPr="00E5228F">
        <w:rPr>
          <w:b/>
          <w:sz w:val="21"/>
          <w:szCs w:val="21"/>
          <w:lang w:val="en-US"/>
        </w:rPr>
        <w:t>Payment details:</w:t>
      </w:r>
    </w:p>
    <w:p w:rsidR="009D7382" w:rsidRPr="00CE6A59" w:rsidRDefault="00CE6A59" w:rsidP="009D7382">
      <w:pPr>
        <w:ind w:right="170"/>
        <w:jc w:val="both"/>
        <w:rPr>
          <w:b/>
          <w:sz w:val="21"/>
          <w:szCs w:val="21"/>
          <w:lang w:val="uk-UA"/>
        </w:rPr>
      </w:pPr>
      <w:r>
        <w:rPr>
          <w:b/>
          <w:sz w:val="21"/>
          <w:szCs w:val="21"/>
          <w:lang w:val="en-US"/>
        </w:rPr>
        <w:t xml:space="preserve">PO </w:t>
      </w:r>
      <w:r w:rsidRPr="00CE6A59">
        <w:rPr>
          <w:b/>
          <w:sz w:val="21"/>
          <w:szCs w:val="21"/>
          <w:lang w:val="en-US"/>
        </w:rPr>
        <w:t>«</w:t>
      </w:r>
      <w:r>
        <w:rPr>
          <w:b/>
          <w:sz w:val="21"/>
          <w:szCs w:val="21"/>
          <w:lang w:val="en-US"/>
        </w:rPr>
        <w:t xml:space="preserve">Alumni Association of NTU </w:t>
      </w:r>
      <w:r>
        <w:rPr>
          <w:b/>
          <w:sz w:val="21"/>
          <w:szCs w:val="21"/>
          <w:lang w:val="uk-UA"/>
        </w:rPr>
        <w:t>«</w:t>
      </w:r>
      <w:proofErr w:type="spellStart"/>
      <w:r>
        <w:rPr>
          <w:b/>
          <w:sz w:val="21"/>
          <w:szCs w:val="21"/>
          <w:lang w:val="en-US"/>
        </w:rPr>
        <w:t>KhPI</w:t>
      </w:r>
      <w:proofErr w:type="spellEnd"/>
      <w:r>
        <w:rPr>
          <w:b/>
          <w:sz w:val="21"/>
          <w:szCs w:val="21"/>
          <w:lang w:val="uk-UA"/>
        </w:rPr>
        <w:t>»»</w:t>
      </w:r>
    </w:p>
    <w:p w:rsidR="009D7382" w:rsidRPr="009D7382" w:rsidRDefault="009D7382" w:rsidP="009D7382">
      <w:pPr>
        <w:ind w:right="170"/>
        <w:jc w:val="both"/>
        <w:rPr>
          <w:b/>
          <w:sz w:val="21"/>
          <w:szCs w:val="21"/>
          <w:lang w:val="en-US"/>
        </w:rPr>
      </w:pPr>
      <w:r w:rsidRPr="009D7382">
        <w:rPr>
          <w:b/>
          <w:sz w:val="21"/>
          <w:szCs w:val="21"/>
          <w:lang w:val="en-US"/>
        </w:rPr>
        <w:t xml:space="preserve">2, </w:t>
      </w:r>
      <w:proofErr w:type="spellStart"/>
      <w:r w:rsidRPr="009D7382">
        <w:rPr>
          <w:b/>
          <w:sz w:val="21"/>
          <w:szCs w:val="21"/>
          <w:lang w:val="en-US"/>
        </w:rPr>
        <w:t>Kirpichova</w:t>
      </w:r>
      <w:proofErr w:type="spellEnd"/>
      <w:r w:rsidRPr="009D7382">
        <w:rPr>
          <w:b/>
          <w:sz w:val="21"/>
          <w:szCs w:val="21"/>
          <w:lang w:val="en-US"/>
        </w:rPr>
        <w:t xml:space="preserve"> </w:t>
      </w:r>
      <w:proofErr w:type="spellStart"/>
      <w:r w:rsidRPr="009D7382">
        <w:rPr>
          <w:b/>
          <w:sz w:val="21"/>
          <w:szCs w:val="21"/>
          <w:lang w:val="en-US"/>
        </w:rPr>
        <w:t>st.</w:t>
      </w:r>
      <w:proofErr w:type="spellEnd"/>
      <w:r w:rsidRPr="009D7382">
        <w:rPr>
          <w:b/>
          <w:sz w:val="21"/>
          <w:szCs w:val="21"/>
          <w:lang w:val="en-US"/>
        </w:rPr>
        <w:t xml:space="preserve">, </w:t>
      </w:r>
      <w:proofErr w:type="spellStart"/>
      <w:r w:rsidRPr="009D7382">
        <w:rPr>
          <w:b/>
          <w:sz w:val="21"/>
          <w:szCs w:val="21"/>
          <w:lang w:val="en-US"/>
        </w:rPr>
        <w:t>Kharkiv</w:t>
      </w:r>
      <w:proofErr w:type="spellEnd"/>
      <w:r w:rsidRPr="009D7382">
        <w:rPr>
          <w:b/>
          <w:sz w:val="21"/>
          <w:szCs w:val="21"/>
          <w:lang w:val="en-US"/>
        </w:rPr>
        <w:t>, 61002, Ukraine</w:t>
      </w:r>
    </w:p>
    <w:p w:rsidR="009D7382" w:rsidRPr="009D7382" w:rsidRDefault="00665C5D" w:rsidP="009D7382">
      <w:pPr>
        <w:ind w:right="170"/>
        <w:jc w:val="both"/>
        <w:rPr>
          <w:b/>
          <w:sz w:val="21"/>
          <w:szCs w:val="21"/>
          <w:lang w:val="de-DE"/>
        </w:rPr>
      </w:pPr>
      <w:r w:rsidRPr="00665C5D">
        <w:rPr>
          <w:b/>
          <w:sz w:val="21"/>
          <w:szCs w:val="21"/>
          <w:lang w:val="de-DE"/>
        </w:rPr>
        <w:t>UA323204780000026007924433811</w:t>
      </w:r>
      <w:r w:rsidR="006F3DE2">
        <w:rPr>
          <w:b/>
          <w:sz w:val="21"/>
          <w:szCs w:val="21"/>
          <w:lang w:val="uk-UA"/>
        </w:rPr>
        <w:t xml:space="preserve"> </w:t>
      </w:r>
      <w:r w:rsidR="006F3DE2">
        <w:rPr>
          <w:b/>
          <w:sz w:val="21"/>
          <w:szCs w:val="21"/>
          <w:lang w:val="uk-UA"/>
        </w:rPr>
        <w:br/>
      </w:r>
      <w:r w:rsidR="003E13C9">
        <w:rPr>
          <w:b/>
          <w:sz w:val="21"/>
          <w:szCs w:val="21"/>
          <w:lang w:val="de-DE"/>
        </w:rPr>
        <w:t>in</w:t>
      </w:r>
      <w:r w:rsidR="009D7382" w:rsidRPr="009D7382">
        <w:rPr>
          <w:b/>
          <w:sz w:val="21"/>
          <w:szCs w:val="21"/>
          <w:lang w:val="de-DE"/>
        </w:rPr>
        <w:t xml:space="preserve"> </w:t>
      </w:r>
      <w:r w:rsidR="00E16885">
        <w:rPr>
          <w:b/>
          <w:sz w:val="21"/>
          <w:szCs w:val="21"/>
          <w:lang w:val="en-US"/>
        </w:rPr>
        <w:t>A</w:t>
      </w:r>
      <w:r w:rsidR="00FD4EC6">
        <w:rPr>
          <w:b/>
          <w:sz w:val="21"/>
          <w:szCs w:val="21"/>
          <w:lang w:val="en-US"/>
        </w:rPr>
        <w:t>B</w:t>
      </w:r>
      <w:r w:rsidR="00973DB6">
        <w:rPr>
          <w:b/>
          <w:sz w:val="21"/>
          <w:szCs w:val="21"/>
          <w:lang w:val="uk-UA"/>
        </w:rPr>
        <w:t xml:space="preserve"> </w:t>
      </w:r>
      <w:r w:rsidR="009D7382" w:rsidRPr="009D7382">
        <w:rPr>
          <w:b/>
          <w:sz w:val="21"/>
          <w:szCs w:val="21"/>
          <w:lang w:val="de-DE"/>
        </w:rPr>
        <w:t>«</w:t>
      </w:r>
      <w:proofErr w:type="spellStart"/>
      <w:r w:rsidR="009D7382" w:rsidRPr="009D7382">
        <w:rPr>
          <w:b/>
          <w:sz w:val="21"/>
          <w:szCs w:val="21"/>
          <w:lang w:val="de-DE"/>
        </w:rPr>
        <w:t>Ukr</w:t>
      </w:r>
      <w:r w:rsidR="00FD4EC6">
        <w:rPr>
          <w:b/>
          <w:sz w:val="21"/>
          <w:szCs w:val="21"/>
          <w:lang w:val="de-DE"/>
        </w:rPr>
        <w:t>gaz</w:t>
      </w:r>
      <w:r w:rsidR="009D7382" w:rsidRPr="009D7382">
        <w:rPr>
          <w:b/>
          <w:sz w:val="21"/>
          <w:szCs w:val="21"/>
          <w:lang w:val="de-DE"/>
        </w:rPr>
        <w:t>bank</w:t>
      </w:r>
      <w:proofErr w:type="spellEnd"/>
      <w:r w:rsidR="009D7382" w:rsidRPr="009D7382">
        <w:rPr>
          <w:b/>
          <w:sz w:val="21"/>
          <w:szCs w:val="21"/>
          <w:lang w:val="de-DE"/>
        </w:rPr>
        <w:t>»,</w:t>
      </w:r>
    </w:p>
    <w:p w:rsidR="009D7382" w:rsidRPr="00921AC0" w:rsidRDefault="009D7382" w:rsidP="009D7382">
      <w:pPr>
        <w:ind w:right="170"/>
        <w:jc w:val="both"/>
        <w:rPr>
          <w:b/>
          <w:sz w:val="21"/>
          <w:szCs w:val="21"/>
          <w:lang w:val="en-US"/>
        </w:rPr>
      </w:pPr>
      <w:r w:rsidRPr="009D7382">
        <w:rPr>
          <w:b/>
          <w:sz w:val="21"/>
          <w:szCs w:val="21"/>
          <w:lang w:val="en-US"/>
        </w:rPr>
        <w:t xml:space="preserve">MFO </w:t>
      </w:r>
      <w:r w:rsidRPr="00921AC0">
        <w:rPr>
          <w:b/>
          <w:sz w:val="21"/>
          <w:szCs w:val="21"/>
          <w:lang w:val="en-US"/>
        </w:rPr>
        <w:t>3</w:t>
      </w:r>
      <w:r w:rsidR="00951FD2" w:rsidRPr="000710CE">
        <w:rPr>
          <w:b/>
          <w:sz w:val="21"/>
          <w:szCs w:val="21"/>
          <w:lang w:val="en-US"/>
        </w:rPr>
        <w:t>20478</w:t>
      </w:r>
      <w:r w:rsidRPr="00921AC0">
        <w:rPr>
          <w:b/>
          <w:sz w:val="21"/>
          <w:szCs w:val="21"/>
          <w:lang w:val="en-US"/>
        </w:rPr>
        <w:t xml:space="preserve">, </w:t>
      </w:r>
      <w:r w:rsidRPr="009D7382">
        <w:rPr>
          <w:b/>
          <w:sz w:val="21"/>
          <w:szCs w:val="21"/>
          <w:lang w:val="en-US"/>
        </w:rPr>
        <w:t xml:space="preserve">Code </w:t>
      </w:r>
      <w:r w:rsidRPr="00921AC0">
        <w:rPr>
          <w:b/>
          <w:sz w:val="21"/>
          <w:szCs w:val="21"/>
          <w:lang w:val="en-US"/>
        </w:rPr>
        <w:t>26450114</w:t>
      </w:r>
    </w:p>
    <w:p w:rsidR="009869AD" w:rsidRPr="00E5228F" w:rsidRDefault="009869AD" w:rsidP="009D7382">
      <w:pPr>
        <w:ind w:right="170"/>
        <w:jc w:val="both"/>
        <w:rPr>
          <w:sz w:val="21"/>
          <w:szCs w:val="21"/>
          <w:lang w:val="en-US"/>
        </w:rPr>
      </w:pPr>
      <w:r w:rsidRPr="00E5228F">
        <w:rPr>
          <w:b/>
          <w:sz w:val="21"/>
          <w:szCs w:val="21"/>
          <w:lang w:val="en-US"/>
        </w:rPr>
        <w:t>Payment purpose</w:t>
      </w:r>
      <w:r w:rsidRPr="00E5228F">
        <w:rPr>
          <w:b/>
          <w:i/>
          <w:sz w:val="21"/>
          <w:szCs w:val="21"/>
          <w:lang w:val="en-US"/>
        </w:rPr>
        <w:t>:</w:t>
      </w:r>
      <w:r w:rsidRPr="00E5228F">
        <w:rPr>
          <w:sz w:val="21"/>
          <w:szCs w:val="21"/>
          <w:lang w:val="en-US"/>
        </w:rPr>
        <w:t xml:space="preserve"> </w:t>
      </w:r>
      <w:r w:rsidR="000F1FCB" w:rsidRPr="00E5228F">
        <w:rPr>
          <w:sz w:val="21"/>
          <w:szCs w:val="21"/>
          <w:lang w:val="en-US"/>
        </w:rPr>
        <w:t>Publication of conference materials, specify the section number.</w:t>
      </w:r>
    </w:p>
    <w:p w:rsidR="009869AD" w:rsidRPr="006F3DE2" w:rsidRDefault="009869AD" w:rsidP="009869AD">
      <w:pPr>
        <w:ind w:right="170"/>
        <w:jc w:val="both"/>
        <w:rPr>
          <w:sz w:val="18"/>
          <w:szCs w:val="21"/>
          <w:lang w:val="en-US"/>
        </w:rPr>
      </w:pPr>
    </w:p>
    <w:p w:rsidR="009869AD" w:rsidRPr="00E5228F" w:rsidRDefault="009869AD" w:rsidP="009869AD">
      <w:pPr>
        <w:jc w:val="center"/>
        <w:rPr>
          <w:caps/>
          <w:sz w:val="21"/>
          <w:szCs w:val="21"/>
          <w:lang w:val="en-US"/>
        </w:rPr>
      </w:pPr>
      <w:r w:rsidRPr="00E5228F">
        <w:rPr>
          <w:b/>
          <w:caps/>
          <w:sz w:val="21"/>
          <w:szCs w:val="21"/>
          <w:lang w:val="en-US"/>
        </w:rPr>
        <w:t xml:space="preserve">CONFERENCE APPLICATION FORM </w:t>
      </w:r>
    </w:p>
    <w:p w:rsidR="009869AD" w:rsidRPr="00E5228F" w:rsidRDefault="009869AD" w:rsidP="009869AD">
      <w:pPr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Last name: ___________________________________</w:t>
      </w:r>
    </w:p>
    <w:p w:rsidR="009869AD" w:rsidRPr="00E5228F" w:rsidRDefault="009869AD" w:rsidP="009869AD">
      <w:pPr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First name: ___________________________________</w:t>
      </w:r>
    </w:p>
    <w:p w:rsidR="009869AD" w:rsidRPr="00E5228F" w:rsidRDefault="009869AD" w:rsidP="009869AD">
      <w:pPr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Patronymic: __________________________________</w:t>
      </w:r>
    </w:p>
    <w:p w:rsidR="009869AD" w:rsidRPr="00E5228F" w:rsidRDefault="009869AD" w:rsidP="009869AD">
      <w:pPr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Institution: ___________________________________</w:t>
      </w:r>
    </w:p>
    <w:p w:rsidR="009869AD" w:rsidRPr="00E5228F" w:rsidRDefault="009869AD" w:rsidP="009869AD">
      <w:pPr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Position: _____________________________________</w:t>
      </w:r>
    </w:p>
    <w:p w:rsidR="009869AD" w:rsidRPr="00E5228F" w:rsidRDefault="009869AD" w:rsidP="009869AD">
      <w:pPr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Academic degree, academic rank: _________________</w:t>
      </w:r>
    </w:p>
    <w:p w:rsidR="009869AD" w:rsidRPr="00E5228F" w:rsidRDefault="009869AD" w:rsidP="009869AD">
      <w:pPr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Postal address: ________________________________</w:t>
      </w:r>
    </w:p>
    <w:p w:rsidR="009869AD" w:rsidRPr="00E5228F" w:rsidRDefault="009869AD" w:rsidP="009869AD">
      <w:pPr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Tel.: ________________________________________</w:t>
      </w:r>
    </w:p>
    <w:p w:rsidR="009869AD" w:rsidRPr="00E5228F" w:rsidRDefault="009869AD" w:rsidP="009869AD">
      <w:pPr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Е-mail: ______________________________________</w:t>
      </w:r>
    </w:p>
    <w:p w:rsidR="009869AD" w:rsidRPr="00E5228F" w:rsidRDefault="009869AD" w:rsidP="009869AD">
      <w:pPr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Section number </w:t>
      </w:r>
      <w:r w:rsidR="009334A1" w:rsidRPr="00E5228F">
        <w:rPr>
          <w:sz w:val="21"/>
          <w:szCs w:val="21"/>
          <w:lang w:val="en-US"/>
        </w:rPr>
        <w:t>__________</w:t>
      </w:r>
    </w:p>
    <w:p w:rsidR="009869AD" w:rsidRPr="00E5228F" w:rsidRDefault="009869AD" w:rsidP="009869AD">
      <w:pPr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Report title ___________________________________</w:t>
      </w:r>
    </w:p>
    <w:p w:rsidR="009869AD" w:rsidRPr="00E5228F" w:rsidRDefault="009869AD" w:rsidP="009869AD">
      <w:pPr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Signature ____</w:t>
      </w:r>
      <w:r w:rsidR="009334A1" w:rsidRPr="00E5228F">
        <w:rPr>
          <w:sz w:val="21"/>
          <w:szCs w:val="21"/>
          <w:lang w:val="en-US"/>
        </w:rPr>
        <w:t>___________</w:t>
      </w:r>
    </w:p>
    <w:p w:rsidR="00834888" w:rsidRPr="00E5228F" w:rsidRDefault="00D14CBB" w:rsidP="00834888">
      <w:pPr>
        <w:spacing w:line="360" w:lineRule="auto"/>
        <w:ind w:right="170"/>
        <w:jc w:val="center"/>
        <w:rPr>
          <w:b/>
          <w:sz w:val="21"/>
          <w:szCs w:val="21"/>
          <w:lang w:val="en-US"/>
        </w:rPr>
      </w:pPr>
      <w:r w:rsidRPr="00E5228F">
        <w:rPr>
          <w:b/>
          <w:sz w:val="22"/>
          <w:szCs w:val="22"/>
          <w:lang w:val="en-US"/>
        </w:rPr>
        <w:br w:type="column"/>
      </w:r>
      <w:r w:rsidR="00834888" w:rsidRPr="00E5228F">
        <w:rPr>
          <w:b/>
          <w:sz w:val="21"/>
          <w:szCs w:val="21"/>
          <w:lang w:val="en-US"/>
        </w:rPr>
        <w:lastRenderedPageBreak/>
        <w:t>PUBLICATION</w:t>
      </w:r>
    </w:p>
    <w:p w:rsidR="00834888" w:rsidRPr="00E5228F" w:rsidRDefault="00834888" w:rsidP="00834888">
      <w:pPr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Materials of the Conference will be published in the Collection of the Conference Abstracts. The text submitted should not be longer than 1 page of A4 format including figures, in MS Word </w:t>
      </w:r>
      <w:r w:rsidR="00ED0631">
        <w:rPr>
          <w:sz w:val="21"/>
          <w:szCs w:val="21"/>
          <w:lang w:val="en-US"/>
        </w:rPr>
        <w:t>(</w:t>
      </w:r>
      <w:r w:rsidR="00ED0631" w:rsidRPr="00ED0631">
        <w:rPr>
          <w:sz w:val="21"/>
          <w:szCs w:val="21"/>
          <w:lang w:val="en-US"/>
        </w:rPr>
        <w:t xml:space="preserve">soft copy </w:t>
      </w:r>
      <w:r w:rsidRPr="00E5228F">
        <w:rPr>
          <w:sz w:val="21"/>
          <w:szCs w:val="21"/>
          <w:lang w:val="en-US"/>
        </w:rPr>
        <w:t xml:space="preserve">or emailed to the secretary of the section). E-mails of the section secretaries are on the conference web-site.  </w:t>
      </w:r>
    </w:p>
    <w:p w:rsidR="00834888" w:rsidRPr="00E5228F" w:rsidRDefault="00834888" w:rsidP="00834888">
      <w:pPr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The title of the file must correspond to the last name of the first author. </w:t>
      </w:r>
    </w:p>
    <w:p w:rsidR="00834888" w:rsidRPr="00E5228F" w:rsidRDefault="00834888" w:rsidP="003A6EA2">
      <w:pPr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The conference abstracts are prepared according to the following requirements: </w:t>
      </w:r>
    </w:p>
    <w:p w:rsidR="00834888" w:rsidRPr="00E5228F" w:rsidRDefault="00834888" w:rsidP="003A6EA2">
      <w:pPr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       - Times New Roman font, size 14; margins: left, right, top, bottom – </w:t>
      </w:r>
      <w:smartTag w:uri="urn:schemas-microsoft-com:office:smarttags" w:element="metricconverter">
        <w:smartTagPr>
          <w:attr w:name="ProductID" w:val="2 cm"/>
        </w:smartTagPr>
        <w:r w:rsidRPr="00E5228F">
          <w:rPr>
            <w:sz w:val="21"/>
            <w:szCs w:val="21"/>
            <w:lang w:val="en-US"/>
          </w:rPr>
          <w:t>2 cm</w:t>
        </w:r>
      </w:smartTag>
      <w:r w:rsidRPr="00E5228F">
        <w:rPr>
          <w:sz w:val="21"/>
          <w:szCs w:val="21"/>
          <w:lang w:val="en-US"/>
        </w:rPr>
        <w:t>; single line spacing;</w:t>
      </w:r>
    </w:p>
    <w:p w:rsidR="00834888" w:rsidRPr="00E5228F" w:rsidRDefault="00834888" w:rsidP="003A6EA2">
      <w:pPr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       - the first line – the Title of the Report in capital letters, center alignment, bold font; </w:t>
      </w:r>
    </w:p>
    <w:p w:rsidR="00834888" w:rsidRPr="00E5228F" w:rsidRDefault="00834888" w:rsidP="003A6EA2">
      <w:pPr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       - the second line – align center: surnames and initials of the authors of the reports indicated in bold;</w:t>
      </w:r>
    </w:p>
    <w:p w:rsidR="00834888" w:rsidRPr="00E5228F" w:rsidRDefault="00834888" w:rsidP="003A6EA2">
      <w:pPr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 xml:space="preserve">        - the third line – align center: full title of the institution and city, in italics (boldface font).</w:t>
      </w:r>
    </w:p>
    <w:p w:rsidR="00834888" w:rsidRPr="00E5228F" w:rsidRDefault="00834888" w:rsidP="00DB17EA">
      <w:pPr>
        <w:spacing w:before="40"/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Figures inserted into the text must not be larger than 12</w:t>
      </w:r>
      <w:r w:rsidR="00DB17EA" w:rsidRPr="00E5228F">
        <w:rPr>
          <w:sz w:val="21"/>
          <w:szCs w:val="21"/>
          <w:lang w:val="en-US"/>
        </w:rPr>
        <w:t>x</w:t>
      </w:r>
      <w:r w:rsidRPr="00E5228F">
        <w:rPr>
          <w:sz w:val="21"/>
          <w:szCs w:val="21"/>
          <w:lang w:val="en-US"/>
        </w:rPr>
        <w:t xml:space="preserve">9 cm, using formats: bmp, </w:t>
      </w:r>
      <w:proofErr w:type="spellStart"/>
      <w:r w:rsidRPr="00E5228F">
        <w:rPr>
          <w:sz w:val="21"/>
          <w:szCs w:val="21"/>
          <w:lang w:val="en-US"/>
        </w:rPr>
        <w:t>tif</w:t>
      </w:r>
      <w:proofErr w:type="spellEnd"/>
      <w:r w:rsidRPr="00E5228F">
        <w:rPr>
          <w:sz w:val="21"/>
          <w:szCs w:val="21"/>
          <w:lang w:val="en-US"/>
        </w:rPr>
        <w:t>, jpg. The font size under a</w:t>
      </w:r>
      <w:r w:rsidR="00DB17EA">
        <w:rPr>
          <w:sz w:val="21"/>
          <w:szCs w:val="21"/>
          <w:lang w:val="en-US"/>
        </w:rPr>
        <w:br/>
      </w:r>
      <w:r w:rsidRPr="00E5228F">
        <w:rPr>
          <w:sz w:val="21"/>
          <w:szCs w:val="21"/>
          <w:lang w:val="en-US"/>
        </w:rPr>
        <w:t xml:space="preserve">figure - 14 </w:t>
      </w:r>
      <w:proofErr w:type="spellStart"/>
      <w:r w:rsidRPr="00E5228F">
        <w:rPr>
          <w:sz w:val="21"/>
          <w:szCs w:val="21"/>
          <w:lang w:val="en-US"/>
        </w:rPr>
        <w:t>ррt</w:t>
      </w:r>
      <w:proofErr w:type="spellEnd"/>
      <w:r w:rsidRPr="00E5228F">
        <w:rPr>
          <w:sz w:val="21"/>
          <w:szCs w:val="21"/>
          <w:lang w:val="en-US"/>
        </w:rPr>
        <w:t xml:space="preserve">. Figures in Word must </w:t>
      </w:r>
      <w:r w:rsidR="00E5228F" w:rsidRPr="00E5228F">
        <w:rPr>
          <w:sz w:val="21"/>
          <w:szCs w:val="21"/>
          <w:lang w:val="en-US"/>
        </w:rPr>
        <w:t>necessarily</w:t>
      </w:r>
      <w:r w:rsidRPr="00E5228F">
        <w:rPr>
          <w:sz w:val="21"/>
          <w:szCs w:val="21"/>
          <w:lang w:val="en-US"/>
        </w:rPr>
        <w:t xml:space="preserve"> be arranged into groups.</w:t>
      </w:r>
    </w:p>
    <w:p w:rsidR="00801E52" w:rsidRDefault="00801E52" w:rsidP="00DB17EA">
      <w:pPr>
        <w:spacing w:before="80" w:after="80"/>
        <w:jc w:val="both"/>
        <w:rPr>
          <w:sz w:val="21"/>
          <w:szCs w:val="21"/>
          <w:lang w:val="en-US"/>
        </w:rPr>
      </w:pPr>
      <w:r w:rsidRPr="00801E52">
        <w:rPr>
          <w:sz w:val="21"/>
          <w:szCs w:val="21"/>
          <w:lang w:val="en-US"/>
        </w:rPr>
        <w:t>References to the literature are given in the form of a list in accordance with the Harvard style.</w:t>
      </w:r>
    </w:p>
    <w:p w:rsidR="00834888" w:rsidRPr="00E5228F" w:rsidRDefault="00834888" w:rsidP="00DB17EA">
      <w:pPr>
        <w:spacing w:before="80" w:after="80"/>
        <w:jc w:val="both"/>
        <w:rPr>
          <w:i/>
          <w:sz w:val="21"/>
          <w:szCs w:val="21"/>
          <w:lang w:val="en-US"/>
        </w:rPr>
      </w:pPr>
      <w:r w:rsidRPr="00E5228F">
        <w:rPr>
          <w:i/>
          <w:sz w:val="21"/>
          <w:szCs w:val="21"/>
          <w:lang w:val="en-US"/>
        </w:rPr>
        <w:t>Sample of the confere</w:t>
      </w:r>
      <w:r w:rsidR="00CB1FF2" w:rsidRPr="00E5228F">
        <w:rPr>
          <w:i/>
          <w:sz w:val="21"/>
          <w:szCs w:val="21"/>
          <w:lang w:val="en-US"/>
        </w:rPr>
        <w:t>nce report article:</w:t>
      </w:r>
    </w:p>
    <w:p w:rsidR="00834888" w:rsidRPr="00E5228F" w:rsidRDefault="00834888" w:rsidP="00C54069">
      <w:pPr>
        <w:spacing w:before="80"/>
        <w:jc w:val="center"/>
        <w:rPr>
          <w:b/>
          <w:caps/>
          <w:sz w:val="21"/>
          <w:szCs w:val="21"/>
          <w:lang w:val="en-US"/>
        </w:rPr>
      </w:pPr>
      <w:r w:rsidRPr="00E5228F">
        <w:rPr>
          <w:b/>
          <w:caps/>
          <w:sz w:val="21"/>
          <w:szCs w:val="21"/>
          <w:lang w:val="en-US"/>
        </w:rPr>
        <w:t>The study of IMPURITIES INFLUENCE …</w:t>
      </w:r>
    </w:p>
    <w:p w:rsidR="00834888" w:rsidRPr="00E5228F" w:rsidRDefault="006F3DE2" w:rsidP="00834888">
      <w:pPr>
        <w:jc w:val="center"/>
        <w:rPr>
          <w:b/>
          <w:sz w:val="21"/>
          <w:szCs w:val="21"/>
          <w:lang w:val="en-US"/>
        </w:rPr>
      </w:pPr>
      <w:proofErr w:type="spellStart"/>
      <w:r>
        <w:rPr>
          <w:b/>
          <w:sz w:val="21"/>
          <w:szCs w:val="21"/>
          <w:lang w:val="en-US"/>
        </w:rPr>
        <w:t>Melnyk</w:t>
      </w:r>
      <w:proofErr w:type="spellEnd"/>
      <w:r w:rsidRPr="00E5228F">
        <w:rPr>
          <w:b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  <w:lang w:val="en-US"/>
        </w:rPr>
        <w:t>M</w:t>
      </w:r>
      <w:r w:rsidR="00834888" w:rsidRPr="00E5228F">
        <w:rPr>
          <w:b/>
          <w:sz w:val="21"/>
          <w:szCs w:val="21"/>
          <w:lang w:val="en-US"/>
        </w:rPr>
        <w:t>.</w:t>
      </w:r>
      <w:r>
        <w:rPr>
          <w:b/>
          <w:sz w:val="21"/>
          <w:szCs w:val="21"/>
          <w:lang w:val="en-US"/>
        </w:rPr>
        <w:t>M</w:t>
      </w:r>
      <w:r w:rsidR="00834888" w:rsidRPr="00E5228F">
        <w:rPr>
          <w:b/>
          <w:sz w:val="21"/>
          <w:szCs w:val="21"/>
          <w:lang w:val="en-US"/>
        </w:rPr>
        <w:t xml:space="preserve">., </w:t>
      </w:r>
      <w:proofErr w:type="spellStart"/>
      <w:r>
        <w:rPr>
          <w:b/>
          <w:sz w:val="21"/>
          <w:szCs w:val="21"/>
          <w:lang w:val="en-US"/>
        </w:rPr>
        <w:t>Koval</w:t>
      </w:r>
      <w:proofErr w:type="spellEnd"/>
      <w:r w:rsidRPr="00E5228F">
        <w:rPr>
          <w:b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  <w:lang w:val="en-US"/>
        </w:rPr>
        <w:t>K</w:t>
      </w:r>
      <w:r w:rsidR="00834888" w:rsidRPr="00E5228F">
        <w:rPr>
          <w:b/>
          <w:sz w:val="21"/>
          <w:szCs w:val="21"/>
          <w:lang w:val="en-US"/>
        </w:rPr>
        <w:t>.</w:t>
      </w:r>
      <w:r>
        <w:rPr>
          <w:b/>
          <w:sz w:val="21"/>
          <w:szCs w:val="21"/>
          <w:lang w:val="en-US"/>
        </w:rPr>
        <w:t>K</w:t>
      </w:r>
      <w:r w:rsidR="00834888" w:rsidRPr="00E5228F">
        <w:rPr>
          <w:b/>
          <w:sz w:val="21"/>
          <w:szCs w:val="21"/>
          <w:lang w:val="en-US"/>
        </w:rPr>
        <w:t xml:space="preserve">. </w:t>
      </w:r>
    </w:p>
    <w:p w:rsidR="00C54069" w:rsidRPr="00E5228F" w:rsidRDefault="00834888" w:rsidP="00834888">
      <w:pPr>
        <w:jc w:val="center"/>
        <w:rPr>
          <w:b/>
          <w:i/>
          <w:sz w:val="21"/>
          <w:szCs w:val="21"/>
          <w:lang w:val="en-US"/>
        </w:rPr>
      </w:pPr>
      <w:r w:rsidRPr="00E5228F">
        <w:rPr>
          <w:b/>
          <w:i/>
          <w:sz w:val="21"/>
          <w:szCs w:val="21"/>
          <w:lang w:val="en-US"/>
        </w:rPr>
        <w:t>National Technical University</w:t>
      </w:r>
    </w:p>
    <w:p w:rsidR="00834888" w:rsidRPr="00E5228F" w:rsidRDefault="00834888" w:rsidP="00834888">
      <w:pPr>
        <w:jc w:val="center"/>
        <w:rPr>
          <w:b/>
          <w:i/>
          <w:sz w:val="21"/>
          <w:szCs w:val="21"/>
          <w:lang w:val="en-US"/>
        </w:rPr>
      </w:pPr>
      <w:r w:rsidRPr="00E5228F">
        <w:rPr>
          <w:b/>
          <w:i/>
          <w:sz w:val="21"/>
          <w:szCs w:val="21"/>
          <w:lang w:val="en-US"/>
        </w:rPr>
        <w:t>«</w:t>
      </w:r>
      <w:proofErr w:type="spellStart"/>
      <w:r w:rsidRPr="00E5228F">
        <w:rPr>
          <w:b/>
          <w:i/>
          <w:sz w:val="21"/>
          <w:szCs w:val="21"/>
          <w:lang w:val="en-US"/>
        </w:rPr>
        <w:t>Kharkiv</w:t>
      </w:r>
      <w:proofErr w:type="spellEnd"/>
      <w:r w:rsidRPr="00E5228F">
        <w:rPr>
          <w:b/>
          <w:i/>
          <w:sz w:val="21"/>
          <w:szCs w:val="21"/>
          <w:lang w:val="en-US"/>
        </w:rPr>
        <w:t xml:space="preserve"> polytechnic insti</w:t>
      </w:r>
      <w:r w:rsidR="00C54069" w:rsidRPr="00E5228F">
        <w:rPr>
          <w:b/>
          <w:i/>
          <w:sz w:val="21"/>
          <w:szCs w:val="21"/>
          <w:lang w:val="en-US"/>
        </w:rPr>
        <w:t>tute»,</w:t>
      </w:r>
      <w:r w:rsidRPr="00E5228F">
        <w:rPr>
          <w:b/>
          <w:i/>
          <w:sz w:val="21"/>
          <w:szCs w:val="21"/>
          <w:lang w:val="en-US"/>
        </w:rPr>
        <w:br/>
      </w:r>
      <w:proofErr w:type="spellStart"/>
      <w:r w:rsidRPr="00E5228F">
        <w:rPr>
          <w:b/>
          <w:i/>
          <w:sz w:val="21"/>
          <w:szCs w:val="21"/>
          <w:lang w:val="en-US"/>
        </w:rPr>
        <w:t>Khark</w:t>
      </w:r>
      <w:r w:rsidR="00CE6A59">
        <w:rPr>
          <w:b/>
          <w:i/>
          <w:sz w:val="21"/>
          <w:szCs w:val="21"/>
          <w:lang w:val="en-US"/>
        </w:rPr>
        <w:t>i</w:t>
      </w:r>
      <w:r w:rsidRPr="00E5228F">
        <w:rPr>
          <w:b/>
          <w:i/>
          <w:sz w:val="21"/>
          <w:szCs w:val="21"/>
          <w:lang w:val="en-US"/>
        </w:rPr>
        <w:t>v</w:t>
      </w:r>
      <w:proofErr w:type="spellEnd"/>
    </w:p>
    <w:p w:rsidR="00834888" w:rsidRPr="00E5228F" w:rsidRDefault="00834888" w:rsidP="00C54069">
      <w:pPr>
        <w:spacing w:before="120"/>
        <w:ind w:firstLine="284"/>
        <w:jc w:val="both"/>
        <w:rPr>
          <w:sz w:val="21"/>
          <w:szCs w:val="21"/>
          <w:lang w:val="en-US"/>
        </w:rPr>
      </w:pPr>
      <w:r w:rsidRPr="00E5228F">
        <w:rPr>
          <w:sz w:val="21"/>
          <w:szCs w:val="21"/>
          <w:lang w:val="en-US"/>
        </w:rPr>
        <w:t>The paper considers the issues of …</w:t>
      </w:r>
    </w:p>
    <w:p w:rsidR="00834888" w:rsidRPr="00E5228F" w:rsidRDefault="003A6EA2" w:rsidP="003A6EA2">
      <w:pPr>
        <w:ind w:firstLine="284"/>
        <w:jc w:val="center"/>
        <w:rPr>
          <w:sz w:val="16"/>
          <w:szCs w:val="16"/>
          <w:lang w:val="en-US"/>
        </w:rPr>
      </w:pPr>
      <w:r w:rsidRPr="00E5228F">
        <w:rPr>
          <w:sz w:val="16"/>
          <w:szCs w:val="16"/>
          <w:lang w:val="en-US"/>
        </w:rPr>
        <w:t>______________</w:t>
      </w:r>
    </w:p>
    <w:p w:rsidR="00921AC0" w:rsidRDefault="009D7382" w:rsidP="00DB17EA">
      <w:pPr>
        <w:spacing w:before="100" w:line="216" w:lineRule="auto"/>
        <w:ind w:right="170"/>
        <w:jc w:val="both"/>
        <w:rPr>
          <w:sz w:val="21"/>
          <w:szCs w:val="21"/>
          <w:lang w:val="en-US"/>
        </w:rPr>
      </w:pPr>
      <w:r w:rsidRPr="009D7382">
        <w:rPr>
          <w:sz w:val="21"/>
          <w:szCs w:val="21"/>
          <w:lang w:val="en-US"/>
        </w:rPr>
        <w:t>At the request of the authors and recommendations of Organizing Committee reports may be published in scientific professional collected book “Bulletin of NTU “</w:t>
      </w:r>
      <w:proofErr w:type="spellStart"/>
      <w:r w:rsidRPr="009D7382">
        <w:rPr>
          <w:sz w:val="21"/>
          <w:szCs w:val="21"/>
          <w:lang w:val="en-US"/>
        </w:rPr>
        <w:t>KhPI</w:t>
      </w:r>
      <w:proofErr w:type="spellEnd"/>
      <w:r w:rsidRPr="009D7382">
        <w:rPr>
          <w:sz w:val="21"/>
          <w:szCs w:val="21"/>
          <w:lang w:val="en-US"/>
        </w:rPr>
        <w:t xml:space="preserve">””, in technical and economic sciences. For the recommendations on materials for printing see </w:t>
      </w:r>
      <w:hyperlink r:id="rId7" w:history="1">
        <w:r w:rsidRPr="009D7382">
          <w:rPr>
            <w:rStyle w:val="a5"/>
            <w:color w:val="auto"/>
            <w:sz w:val="21"/>
            <w:szCs w:val="21"/>
            <w:lang w:val="en-US"/>
          </w:rPr>
          <w:t>http://vestnik.kpi.kharkov.ua</w:t>
        </w:r>
      </w:hyperlink>
      <w:r w:rsidR="00921AC0">
        <w:rPr>
          <w:sz w:val="21"/>
          <w:szCs w:val="21"/>
          <w:lang w:val="en-US"/>
        </w:rPr>
        <w:t>.</w:t>
      </w:r>
    </w:p>
    <w:p w:rsidR="00CB1FF2" w:rsidRPr="00E5228F" w:rsidRDefault="009D7382" w:rsidP="009D7382">
      <w:pPr>
        <w:spacing w:before="80" w:line="216" w:lineRule="auto"/>
        <w:ind w:right="170"/>
        <w:jc w:val="both"/>
        <w:rPr>
          <w:sz w:val="21"/>
          <w:szCs w:val="21"/>
          <w:lang w:val="en-US"/>
        </w:rPr>
      </w:pPr>
      <w:r w:rsidRPr="009D7382">
        <w:rPr>
          <w:sz w:val="21"/>
          <w:szCs w:val="21"/>
          <w:lang w:val="en-US"/>
        </w:rPr>
        <w:t>Volume: 8-10 pages.</w:t>
      </w:r>
    </w:p>
    <w:p w:rsidR="00CB1FF2" w:rsidRPr="00E5228F" w:rsidRDefault="00D14CBB" w:rsidP="00DC2CAF">
      <w:pPr>
        <w:rPr>
          <w:sz w:val="10"/>
          <w:szCs w:val="10"/>
          <w:lang w:val="en-US"/>
        </w:rPr>
      </w:pPr>
      <w:r w:rsidRPr="00E5228F">
        <w:rPr>
          <w:lang w:val="en-US"/>
        </w:rPr>
        <w:br w:type="column"/>
      </w:r>
    </w:p>
    <w:p w:rsidR="00DC2CAF" w:rsidRPr="00E5228F" w:rsidRDefault="006F3DE2" w:rsidP="00D14CBB">
      <w:pPr>
        <w:ind w:left="284"/>
        <w:rPr>
          <w:lang w:val="en-US"/>
        </w:rPr>
      </w:pPr>
      <w:r w:rsidRPr="00856A3C">
        <w:rPr>
          <w:noProof/>
          <w:lang w:val="uk-UA" w:eastAsia="uk-UA"/>
        </w:rPr>
        <w:drawing>
          <wp:inline distT="0" distB="0" distL="0" distR="0">
            <wp:extent cx="571500" cy="571500"/>
            <wp:effectExtent l="0" t="0" r="0" b="0"/>
            <wp:docPr id="7" name="Рисунок 7" descr="E:\Організаційна робота\КОНФЕРЕНЦІЇ\MicroCAD\2021\ua_b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Організаційна робота\КОНФЕРЕНЦІЇ\MicroCAD\2021\ua_b_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28F">
        <w:rPr>
          <w:noProof/>
          <w:lang w:val="uk-UA" w:eastAsia="uk-UA"/>
        </w:rPr>
        <w:drawing>
          <wp:inline distT="0" distB="0" distL="0" distR="0">
            <wp:extent cx="438150" cy="495300"/>
            <wp:effectExtent l="0" t="0" r="0" b="0"/>
            <wp:docPr id="2" name="Рисунок 2" descr="Misko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kol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E5228F">
        <w:rPr>
          <w:lang w:val="en-US"/>
        </w:rPr>
        <w:t xml:space="preserve"> </w:t>
      </w:r>
      <w:r w:rsidRPr="00E5228F">
        <w:rPr>
          <w:noProof/>
          <w:lang w:val="uk-UA" w:eastAsia="uk-UA"/>
        </w:rPr>
        <w:drawing>
          <wp:inline distT="0" distB="0" distL="0" distR="0">
            <wp:extent cx="542925" cy="542925"/>
            <wp:effectExtent l="0" t="0" r="0" b="0"/>
            <wp:docPr id="3" name="Рисунок 3" descr="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E5228F">
        <w:rPr>
          <w:lang w:val="en-US"/>
        </w:rPr>
        <w:t xml:space="preserve"> </w:t>
      </w:r>
      <w:r w:rsidRPr="00E5228F">
        <w:rPr>
          <w:noProof/>
          <w:lang w:val="uk-UA" w:eastAsia="uk-UA"/>
        </w:rPr>
        <w:drawing>
          <wp:inline distT="0" distB="0" distL="0" distR="0">
            <wp:extent cx="371475" cy="438150"/>
            <wp:effectExtent l="0" t="0" r="0" b="0"/>
            <wp:docPr id="4" name="Рисунок 4" descr="Petroh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rohani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E5228F">
        <w:rPr>
          <w:lang w:val="en-US"/>
        </w:rPr>
        <w:t xml:space="preserve"> </w:t>
      </w:r>
      <w:r w:rsidRPr="00E5228F">
        <w:rPr>
          <w:noProof/>
          <w:lang w:val="uk-UA" w:eastAsia="uk-UA"/>
        </w:rPr>
        <w:drawing>
          <wp:inline distT="0" distB="0" distL="0" distR="0">
            <wp:extent cx="428625" cy="419100"/>
            <wp:effectExtent l="0" t="0" r="0" b="0"/>
            <wp:docPr id="5" name="Рисунок 5" descr="Poz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zn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E5228F">
        <w:rPr>
          <w:lang w:val="en-US"/>
        </w:rPr>
        <w:t xml:space="preserve"> </w:t>
      </w:r>
      <w:r w:rsidRPr="00E5228F">
        <w:rPr>
          <w:noProof/>
          <w:lang w:val="uk-UA" w:eastAsia="uk-UA"/>
        </w:rPr>
        <w:drawing>
          <wp:inline distT="0" distB="0" distL="0" distR="0">
            <wp:extent cx="504825" cy="619125"/>
            <wp:effectExtent l="0" t="0" r="0" b="0"/>
            <wp:docPr id="6" name="Рисунок 6" descr="Kl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li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AF" w:rsidRPr="00EE7A62" w:rsidRDefault="00DC2CAF" w:rsidP="00DC2CAF">
      <w:pPr>
        <w:jc w:val="center"/>
        <w:rPr>
          <w:sz w:val="18"/>
          <w:lang w:val="en-US"/>
        </w:rPr>
      </w:pPr>
    </w:p>
    <w:p w:rsidR="009335F9" w:rsidRPr="00E5228F" w:rsidRDefault="009335F9" w:rsidP="00D14CBB">
      <w:pPr>
        <w:jc w:val="center"/>
        <w:rPr>
          <w:b/>
          <w:szCs w:val="24"/>
          <w:lang w:val="en-US"/>
        </w:rPr>
      </w:pPr>
      <w:r w:rsidRPr="00E5228F">
        <w:rPr>
          <w:b/>
          <w:szCs w:val="24"/>
          <w:lang w:val="en-US"/>
        </w:rPr>
        <w:t>Ministry of Education and Science of Ukraine</w:t>
      </w:r>
    </w:p>
    <w:p w:rsidR="00CB1FF2" w:rsidRPr="00EE7A62" w:rsidRDefault="00CB1FF2" w:rsidP="009335F9">
      <w:pPr>
        <w:ind w:right="170"/>
        <w:jc w:val="center"/>
        <w:rPr>
          <w:b/>
          <w:sz w:val="18"/>
          <w:szCs w:val="28"/>
          <w:lang w:val="en-US"/>
        </w:rPr>
      </w:pPr>
    </w:p>
    <w:p w:rsidR="009335F9" w:rsidRPr="00E5228F" w:rsidRDefault="009335F9" w:rsidP="009335F9">
      <w:pPr>
        <w:ind w:right="170"/>
        <w:jc w:val="center"/>
        <w:rPr>
          <w:b/>
          <w:szCs w:val="24"/>
          <w:lang w:val="en-US"/>
        </w:rPr>
      </w:pPr>
      <w:r w:rsidRPr="00E5228F">
        <w:rPr>
          <w:b/>
          <w:szCs w:val="24"/>
          <w:lang w:val="en-US"/>
        </w:rPr>
        <w:t>National Technical University</w:t>
      </w:r>
    </w:p>
    <w:p w:rsidR="009335F9" w:rsidRPr="00E5228F" w:rsidRDefault="009335F9" w:rsidP="009335F9">
      <w:pPr>
        <w:spacing w:line="360" w:lineRule="auto"/>
        <w:ind w:right="170"/>
        <w:jc w:val="center"/>
        <w:rPr>
          <w:b/>
          <w:szCs w:val="24"/>
          <w:lang w:val="en-US"/>
        </w:rPr>
      </w:pPr>
      <w:r w:rsidRPr="00E5228F">
        <w:rPr>
          <w:b/>
          <w:szCs w:val="24"/>
          <w:lang w:val="en-US"/>
        </w:rPr>
        <w:t>«</w:t>
      </w:r>
      <w:proofErr w:type="spellStart"/>
      <w:r w:rsidRPr="00E5228F">
        <w:rPr>
          <w:b/>
          <w:szCs w:val="24"/>
          <w:lang w:val="en-US"/>
        </w:rPr>
        <w:t>Khark</w:t>
      </w:r>
      <w:r w:rsidR="00CE6A59">
        <w:rPr>
          <w:b/>
          <w:szCs w:val="24"/>
          <w:lang w:val="en-US"/>
        </w:rPr>
        <w:t>i</w:t>
      </w:r>
      <w:r w:rsidRPr="00E5228F">
        <w:rPr>
          <w:b/>
          <w:szCs w:val="24"/>
          <w:lang w:val="en-US"/>
        </w:rPr>
        <w:t>v</w:t>
      </w:r>
      <w:proofErr w:type="spellEnd"/>
      <w:r w:rsidRPr="00E5228F">
        <w:rPr>
          <w:b/>
          <w:szCs w:val="24"/>
          <w:lang w:val="en-US"/>
        </w:rPr>
        <w:t xml:space="preserve"> Polytechnic Institute»</w:t>
      </w:r>
    </w:p>
    <w:p w:rsidR="009335F9" w:rsidRPr="00E5228F" w:rsidRDefault="009335F9" w:rsidP="009335F9">
      <w:pPr>
        <w:spacing w:line="360" w:lineRule="auto"/>
        <w:ind w:right="170"/>
        <w:jc w:val="center"/>
        <w:rPr>
          <w:b/>
          <w:szCs w:val="24"/>
          <w:lang w:val="en-US"/>
        </w:rPr>
      </w:pPr>
      <w:r w:rsidRPr="00E5228F">
        <w:rPr>
          <w:b/>
          <w:szCs w:val="24"/>
          <w:lang w:val="en-US"/>
        </w:rPr>
        <w:t>University of Miskolc (Hungary)</w:t>
      </w:r>
    </w:p>
    <w:p w:rsidR="009335F9" w:rsidRPr="00E5228F" w:rsidRDefault="009335F9" w:rsidP="009335F9">
      <w:pPr>
        <w:spacing w:line="360" w:lineRule="auto"/>
        <w:ind w:right="170"/>
        <w:jc w:val="center"/>
        <w:rPr>
          <w:b/>
          <w:szCs w:val="24"/>
          <w:lang w:val="en-US"/>
        </w:rPr>
      </w:pPr>
      <w:r w:rsidRPr="00E5228F">
        <w:rPr>
          <w:b/>
          <w:szCs w:val="24"/>
          <w:lang w:val="en-US"/>
        </w:rPr>
        <w:t>Magdeburg University (Germany)</w:t>
      </w:r>
    </w:p>
    <w:p w:rsidR="009335F9" w:rsidRPr="00E5228F" w:rsidRDefault="009335F9" w:rsidP="009335F9">
      <w:pPr>
        <w:spacing w:line="360" w:lineRule="auto"/>
        <w:ind w:right="170"/>
        <w:jc w:val="center"/>
        <w:rPr>
          <w:b/>
          <w:szCs w:val="24"/>
          <w:lang w:val="en-US"/>
        </w:rPr>
      </w:pPr>
      <w:proofErr w:type="spellStart"/>
      <w:r w:rsidRPr="00E5228F">
        <w:rPr>
          <w:b/>
          <w:szCs w:val="24"/>
          <w:lang w:val="en-US"/>
        </w:rPr>
        <w:t>Petrosani</w:t>
      </w:r>
      <w:proofErr w:type="spellEnd"/>
      <w:r w:rsidRPr="00E5228F">
        <w:rPr>
          <w:b/>
          <w:szCs w:val="24"/>
          <w:lang w:val="en-US"/>
        </w:rPr>
        <w:t xml:space="preserve"> University (Romania)</w:t>
      </w:r>
    </w:p>
    <w:p w:rsidR="009335F9" w:rsidRPr="00E5228F" w:rsidRDefault="009335F9" w:rsidP="009335F9">
      <w:pPr>
        <w:spacing w:line="360" w:lineRule="auto"/>
        <w:ind w:right="170"/>
        <w:jc w:val="center"/>
        <w:rPr>
          <w:b/>
          <w:szCs w:val="24"/>
          <w:lang w:val="en-US"/>
        </w:rPr>
      </w:pPr>
      <w:r w:rsidRPr="00E5228F">
        <w:rPr>
          <w:b/>
          <w:szCs w:val="24"/>
          <w:lang w:val="en-US"/>
        </w:rPr>
        <w:t>Poznan Polytechnic University (Poland)</w:t>
      </w:r>
    </w:p>
    <w:p w:rsidR="009335F9" w:rsidRPr="00E5228F" w:rsidRDefault="009335F9" w:rsidP="009335F9">
      <w:pPr>
        <w:spacing w:line="360" w:lineRule="auto"/>
        <w:ind w:right="170"/>
        <w:jc w:val="center"/>
        <w:rPr>
          <w:b/>
          <w:szCs w:val="24"/>
          <w:lang w:val="en-US"/>
        </w:rPr>
      </w:pPr>
      <w:r w:rsidRPr="00E5228F">
        <w:rPr>
          <w:b/>
          <w:szCs w:val="24"/>
          <w:lang w:val="en-US"/>
        </w:rPr>
        <w:t>Sofia University (Bulgaria)</w:t>
      </w:r>
    </w:p>
    <w:p w:rsidR="00DC2CAF" w:rsidRPr="00EE7A62" w:rsidRDefault="00DC2CAF" w:rsidP="00DC2CAF">
      <w:pPr>
        <w:rPr>
          <w:sz w:val="10"/>
          <w:szCs w:val="10"/>
          <w:lang w:val="en-US"/>
        </w:rPr>
      </w:pPr>
    </w:p>
    <w:p w:rsidR="009335F9" w:rsidRPr="00E5228F" w:rsidRDefault="00630697" w:rsidP="009335F9">
      <w:pPr>
        <w:jc w:val="center"/>
        <w:rPr>
          <w:b/>
          <w:color w:val="000000"/>
          <w:spacing w:val="-4"/>
          <w:szCs w:val="24"/>
          <w:lang w:val="en-US"/>
        </w:rPr>
      </w:pPr>
      <w:r w:rsidRPr="00E5228F">
        <w:rPr>
          <w:b/>
          <w:color w:val="000000"/>
          <w:spacing w:val="-4"/>
          <w:szCs w:val="24"/>
          <w:lang w:val="en-US"/>
        </w:rPr>
        <w:t>X</w:t>
      </w:r>
      <w:r w:rsidR="00DC2CAF" w:rsidRPr="00E5228F">
        <w:rPr>
          <w:b/>
          <w:color w:val="000000"/>
          <w:spacing w:val="-4"/>
          <w:szCs w:val="24"/>
          <w:lang w:val="en-US"/>
        </w:rPr>
        <w:t>Х</w:t>
      </w:r>
      <w:r w:rsidR="006F3DE2">
        <w:rPr>
          <w:b/>
          <w:color w:val="000000"/>
          <w:spacing w:val="-4"/>
          <w:szCs w:val="24"/>
          <w:lang w:val="uk-UA"/>
        </w:rPr>
        <w:t>І</w:t>
      </w:r>
      <w:r w:rsidR="0007512F">
        <w:rPr>
          <w:b/>
          <w:color w:val="000000"/>
          <w:spacing w:val="-4"/>
          <w:szCs w:val="24"/>
        </w:rPr>
        <w:t>Х</w:t>
      </w:r>
      <w:r w:rsidR="00DC2CAF" w:rsidRPr="00E5228F">
        <w:rPr>
          <w:color w:val="000000"/>
          <w:spacing w:val="-4"/>
          <w:szCs w:val="24"/>
          <w:lang w:val="en-US"/>
        </w:rPr>
        <w:t xml:space="preserve"> </w:t>
      </w:r>
      <w:r w:rsidR="009335F9" w:rsidRPr="00E5228F">
        <w:rPr>
          <w:b/>
          <w:color w:val="000000"/>
          <w:spacing w:val="-4"/>
          <w:szCs w:val="24"/>
          <w:lang w:val="en-US"/>
        </w:rPr>
        <w:t>International Scientific - P</w:t>
      </w:r>
      <w:r w:rsidR="00C54069" w:rsidRPr="00E5228F">
        <w:rPr>
          <w:b/>
          <w:color w:val="000000"/>
          <w:spacing w:val="-4"/>
          <w:szCs w:val="24"/>
          <w:lang w:val="en-US"/>
        </w:rPr>
        <w:t>ractical</w:t>
      </w:r>
    </w:p>
    <w:p w:rsidR="009335F9" w:rsidRPr="00E5228F" w:rsidRDefault="009335F9" w:rsidP="009335F9">
      <w:pPr>
        <w:jc w:val="center"/>
        <w:rPr>
          <w:b/>
          <w:color w:val="000000"/>
          <w:spacing w:val="-4"/>
          <w:szCs w:val="24"/>
          <w:lang w:val="en-US"/>
        </w:rPr>
      </w:pPr>
      <w:r w:rsidRPr="00E5228F">
        <w:rPr>
          <w:b/>
          <w:color w:val="000000"/>
          <w:spacing w:val="-4"/>
          <w:szCs w:val="24"/>
          <w:lang w:val="en-US"/>
        </w:rPr>
        <w:t>Confer</w:t>
      </w:r>
      <w:r w:rsidR="00C54069" w:rsidRPr="00E5228F">
        <w:rPr>
          <w:b/>
          <w:color w:val="000000"/>
          <w:spacing w:val="-4"/>
          <w:szCs w:val="24"/>
          <w:lang w:val="en-US"/>
        </w:rPr>
        <w:t>ence</w:t>
      </w:r>
    </w:p>
    <w:p w:rsidR="00D14CBB" w:rsidRPr="00E5228F" w:rsidRDefault="009335F9" w:rsidP="00C54069">
      <w:pPr>
        <w:pStyle w:val="a9"/>
        <w:rPr>
          <w:caps/>
          <w:color w:val="000000"/>
          <w:spacing w:val="-4"/>
          <w:sz w:val="27"/>
          <w:szCs w:val="27"/>
          <w:lang w:val="en-US"/>
        </w:rPr>
      </w:pPr>
      <w:r w:rsidRPr="00E5228F">
        <w:rPr>
          <w:caps/>
          <w:color w:val="000000"/>
          <w:spacing w:val="-4"/>
          <w:sz w:val="27"/>
          <w:szCs w:val="27"/>
          <w:lang w:val="en-US"/>
        </w:rPr>
        <w:t>«INFORMATION TECHNOLOGIES:</w:t>
      </w:r>
    </w:p>
    <w:p w:rsidR="00740458" w:rsidRPr="00E5228F" w:rsidRDefault="009335F9" w:rsidP="00D14CBB">
      <w:pPr>
        <w:pStyle w:val="a9"/>
        <w:spacing w:before="0"/>
        <w:rPr>
          <w:caps/>
          <w:color w:val="000000"/>
          <w:spacing w:val="-4"/>
          <w:sz w:val="27"/>
          <w:szCs w:val="27"/>
          <w:lang w:val="en-US"/>
        </w:rPr>
      </w:pPr>
      <w:r w:rsidRPr="00E5228F">
        <w:rPr>
          <w:caps/>
          <w:color w:val="000000"/>
          <w:spacing w:val="-4"/>
          <w:sz w:val="27"/>
          <w:szCs w:val="27"/>
          <w:lang w:val="en-US"/>
        </w:rPr>
        <w:t>SCIENCE, E</w:t>
      </w:r>
      <w:r w:rsidR="00D14CBB" w:rsidRPr="00E5228F">
        <w:rPr>
          <w:caps/>
          <w:color w:val="000000"/>
          <w:spacing w:val="-4"/>
          <w:sz w:val="27"/>
          <w:szCs w:val="27"/>
          <w:lang w:val="en-US"/>
        </w:rPr>
        <w:t>NGINEERING,</w:t>
      </w:r>
    </w:p>
    <w:p w:rsidR="009335F9" w:rsidRPr="00E5228F" w:rsidRDefault="009335F9" w:rsidP="00D14CBB">
      <w:pPr>
        <w:pStyle w:val="a9"/>
        <w:spacing w:before="0"/>
        <w:rPr>
          <w:caps/>
          <w:color w:val="000000"/>
          <w:spacing w:val="-4"/>
          <w:sz w:val="27"/>
          <w:szCs w:val="27"/>
          <w:lang w:val="en-US"/>
        </w:rPr>
      </w:pPr>
      <w:r w:rsidRPr="00E5228F">
        <w:rPr>
          <w:caps/>
          <w:color w:val="000000"/>
          <w:spacing w:val="-4"/>
          <w:sz w:val="27"/>
          <w:szCs w:val="27"/>
          <w:lang w:val="en-US"/>
        </w:rPr>
        <w:t>TECHNOLOGY, EDUCATION, HEALTH</w:t>
      </w:r>
      <w:r w:rsidR="00AE7A96">
        <w:rPr>
          <w:caps/>
          <w:color w:val="000000"/>
          <w:spacing w:val="-4"/>
          <w:sz w:val="27"/>
          <w:szCs w:val="27"/>
          <w:lang w:val="en-US"/>
        </w:rPr>
        <w:t>.</w:t>
      </w:r>
    </w:p>
    <w:p w:rsidR="009335F9" w:rsidRPr="00E5228F" w:rsidRDefault="009335F9" w:rsidP="00D14CBB">
      <w:pPr>
        <w:jc w:val="center"/>
        <w:rPr>
          <w:b/>
          <w:color w:val="000000"/>
          <w:sz w:val="27"/>
          <w:szCs w:val="27"/>
          <w:lang w:val="en-US"/>
        </w:rPr>
      </w:pPr>
      <w:r w:rsidRPr="00E5228F">
        <w:rPr>
          <w:b/>
          <w:color w:val="000000"/>
          <w:sz w:val="27"/>
          <w:szCs w:val="27"/>
          <w:lang w:val="en-US"/>
        </w:rPr>
        <w:t>MicroCAD-20</w:t>
      </w:r>
      <w:r w:rsidR="00F277E9">
        <w:rPr>
          <w:b/>
          <w:color w:val="000000"/>
          <w:sz w:val="27"/>
          <w:szCs w:val="27"/>
          <w:lang w:val="uk-UA"/>
        </w:rPr>
        <w:t>2</w:t>
      </w:r>
      <w:r w:rsidR="0007512F">
        <w:rPr>
          <w:b/>
          <w:color w:val="000000"/>
          <w:sz w:val="27"/>
          <w:szCs w:val="27"/>
          <w:lang w:val="uk-UA"/>
        </w:rPr>
        <w:t>1</w:t>
      </w:r>
      <w:r w:rsidR="00AE7A96" w:rsidRPr="00AE7A96">
        <w:rPr>
          <w:caps/>
          <w:color w:val="000000"/>
          <w:spacing w:val="-4"/>
          <w:sz w:val="27"/>
          <w:szCs w:val="27"/>
          <w:lang w:val="en-US"/>
        </w:rPr>
        <w:t xml:space="preserve"> </w:t>
      </w:r>
      <w:r w:rsidR="00AE7A96" w:rsidRPr="00E5228F">
        <w:rPr>
          <w:caps/>
          <w:color w:val="000000"/>
          <w:spacing w:val="-4"/>
          <w:sz w:val="27"/>
          <w:szCs w:val="27"/>
          <w:lang w:val="en-US"/>
        </w:rPr>
        <w:t>»</w:t>
      </w:r>
    </w:p>
    <w:p w:rsidR="00DC2CAF" w:rsidRPr="00E5228F" w:rsidRDefault="00EE7A62" w:rsidP="00DC2CAF">
      <w:pPr>
        <w:jc w:val="center"/>
        <w:rPr>
          <w:b/>
          <w:color w:val="000000"/>
          <w:sz w:val="27"/>
          <w:szCs w:val="27"/>
          <w:lang w:val="en-US"/>
        </w:rPr>
      </w:pPr>
      <w:r w:rsidRPr="009F21EE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7B3272F" wp14:editId="5EF33454">
            <wp:extent cx="1403125" cy="1872000"/>
            <wp:effectExtent l="0" t="0" r="6985" b="0"/>
            <wp:docPr id="1" name="Рисунок 1" descr="E:\Організаційна робота\КОНФЕРЕНЦІЇ\MicroCAD\2021\В_3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рганізаційна робота\КОНФЕРЕНЦІЇ\MicroCAD\2021\В_3 20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25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AF" w:rsidRPr="00F277E9" w:rsidRDefault="00A07ED0" w:rsidP="00DC2CAF">
      <w:pPr>
        <w:jc w:val="center"/>
        <w:rPr>
          <w:b/>
          <w:color w:val="000000"/>
          <w:szCs w:val="24"/>
          <w:lang w:val="uk-UA"/>
        </w:rPr>
      </w:pPr>
      <w:r w:rsidRPr="00E5228F">
        <w:rPr>
          <w:b/>
          <w:color w:val="000000"/>
          <w:szCs w:val="24"/>
          <w:lang w:val="en-US"/>
        </w:rPr>
        <w:t>1</w:t>
      </w:r>
      <w:r w:rsidR="00E04954">
        <w:rPr>
          <w:b/>
          <w:color w:val="000000"/>
          <w:szCs w:val="24"/>
          <w:lang w:val="uk-UA"/>
        </w:rPr>
        <w:t>8</w:t>
      </w:r>
      <w:r w:rsidR="00DC2CAF" w:rsidRPr="00E5228F">
        <w:rPr>
          <w:b/>
          <w:color w:val="000000"/>
          <w:szCs w:val="24"/>
          <w:lang w:val="en-US"/>
        </w:rPr>
        <w:t>-</w:t>
      </w:r>
      <w:r w:rsidR="00E04954">
        <w:rPr>
          <w:b/>
          <w:color w:val="000000"/>
          <w:szCs w:val="24"/>
          <w:lang w:val="uk-UA"/>
        </w:rPr>
        <w:t>20</w:t>
      </w:r>
      <w:r w:rsidR="00DC2CAF" w:rsidRPr="00E5228F">
        <w:rPr>
          <w:b/>
          <w:color w:val="000000"/>
          <w:szCs w:val="24"/>
          <w:lang w:val="en-US"/>
        </w:rPr>
        <w:t xml:space="preserve"> </w:t>
      </w:r>
      <w:r w:rsidR="009335F9" w:rsidRPr="00E5228F">
        <w:rPr>
          <w:b/>
          <w:color w:val="000000"/>
          <w:szCs w:val="24"/>
          <w:lang w:val="en-US"/>
        </w:rPr>
        <w:t>May</w:t>
      </w:r>
      <w:r w:rsidR="00630697" w:rsidRPr="00E5228F">
        <w:rPr>
          <w:b/>
          <w:color w:val="000000"/>
          <w:szCs w:val="24"/>
          <w:lang w:val="en-US"/>
        </w:rPr>
        <w:t xml:space="preserve"> </w:t>
      </w:r>
      <w:r w:rsidR="00DC2CAF" w:rsidRPr="00E5228F">
        <w:rPr>
          <w:b/>
          <w:color w:val="000000"/>
          <w:szCs w:val="24"/>
          <w:lang w:val="en-US"/>
        </w:rPr>
        <w:t>20</w:t>
      </w:r>
      <w:r w:rsidR="00F277E9">
        <w:rPr>
          <w:b/>
          <w:color w:val="000000"/>
          <w:szCs w:val="24"/>
          <w:lang w:val="uk-UA"/>
        </w:rPr>
        <w:t>2</w:t>
      </w:r>
      <w:r w:rsidR="0007512F">
        <w:rPr>
          <w:b/>
          <w:color w:val="000000"/>
          <w:szCs w:val="24"/>
          <w:lang w:val="uk-UA"/>
        </w:rPr>
        <w:t>1</w:t>
      </w:r>
    </w:p>
    <w:p w:rsidR="00DC2CAF" w:rsidRPr="00EE7A62" w:rsidRDefault="00DC2CAF" w:rsidP="00DC2CAF">
      <w:pPr>
        <w:jc w:val="center"/>
        <w:rPr>
          <w:b/>
          <w:color w:val="000000"/>
          <w:sz w:val="20"/>
          <w:szCs w:val="24"/>
          <w:lang w:val="en-US"/>
        </w:rPr>
      </w:pPr>
    </w:p>
    <w:p w:rsidR="00F71715" w:rsidRDefault="009335F9" w:rsidP="00EE7A62">
      <w:pPr>
        <w:jc w:val="center"/>
        <w:rPr>
          <w:szCs w:val="24"/>
          <w:lang w:val="en-US"/>
        </w:rPr>
      </w:pPr>
      <w:proofErr w:type="spellStart"/>
      <w:r w:rsidRPr="00E5228F">
        <w:rPr>
          <w:b/>
          <w:color w:val="000000"/>
          <w:szCs w:val="24"/>
          <w:lang w:val="en-US"/>
        </w:rPr>
        <w:t>Khark</w:t>
      </w:r>
      <w:r w:rsidR="00CE6A59">
        <w:rPr>
          <w:b/>
          <w:color w:val="000000"/>
          <w:szCs w:val="24"/>
          <w:lang w:val="en-US"/>
        </w:rPr>
        <w:t>i</w:t>
      </w:r>
      <w:r w:rsidRPr="00E5228F">
        <w:rPr>
          <w:b/>
          <w:color w:val="000000"/>
          <w:szCs w:val="24"/>
          <w:lang w:val="en-US"/>
        </w:rPr>
        <w:t>v</w:t>
      </w:r>
      <w:proofErr w:type="spellEnd"/>
    </w:p>
    <w:p w:rsidR="00F71715" w:rsidRDefault="00F71715" w:rsidP="00630697">
      <w:pPr>
        <w:rPr>
          <w:szCs w:val="24"/>
          <w:lang w:val="en-US"/>
        </w:rPr>
        <w:sectPr w:rsidR="00F71715" w:rsidSect="004E10D5">
          <w:pgSz w:w="16800" w:h="11907" w:orient="landscape" w:code="259"/>
          <w:pgMar w:top="567" w:right="567" w:bottom="567" w:left="567" w:header="0" w:footer="0" w:gutter="0"/>
          <w:cols w:num="3" w:space="178"/>
        </w:sectPr>
      </w:pPr>
    </w:p>
    <w:p w:rsidR="004E10D5" w:rsidRPr="00E5228F" w:rsidRDefault="004E10D5" w:rsidP="00876192">
      <w:pPr>
        <w:spacing w:line="288" w:lineRule="auto"/>
        <w:ind w:left="-142"/>
        <w:jc w:val="center"/>
        <w:rPr>
          <w:b/>
          <w:caps/>
          <w:sz w:val="22"/>
          <w:szCs w:val="22"/>
          <w:lang w:val="en-US"/>
        </w:rPr>
      </w:pPr>
      <w:r w:rsidRPr="00E5228F">
        <w:rPr>
          <w:b/>
          <w:caps/>
          <w:sz w:val="22"/>
          <w:szCs w:val="22"/>
          <w:lang w:val="en-US"/>
        </w:rPr>
        <w:lastRenderedPageBreak/>
        <w:t>Dear COLLEAGUES!</w:t>
      </w:r>
    </w:p>
    <w:p w:rsidR="00872CA8" w:rsidRPr="00E5228F" w:rsidRDefault="004E10D5" w:rsidP="00876192">
      <w:pPr>
        <w:pStyle w:val="a8"/>
        <w:spacing w:after="0" w:line="288" w:lineRule="auto"/>
        <w:ind w:left="-142" w:firstLine="0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>We are pleased to i</w:t>
      </w:r>
      <w:r w:rsidR="003A6EA2" w:rsidRPr="00E5228F">
        <w:rPr>
          <w:sz w:val="22"/>
          <w:szCs w:val="22"/>
          <w:lang w:val="en-US"/>
        </w:rPr>
        <w:t>nvite you to participate in the</w:t>
      </w:r>
    </w:p>
    <w:p w:rsidR="004E10D5" w:rsidRPr="00E5228F" w:rsidRDefault="00872CA8" w:rsidP="003F08E1">
      <w:pPr>
        <w:pStyle w:val="a8"/>
        <w:spacing w:after="0"/>
        <w:ind w:firstLine="0"/>
        <w:rPr>
          <w:b/>
          <w:sz w:val="22"/>
          <w:szCs w:val="22"/>
          <w:lang w:val="en-US"/>
        </w:rPr>
      </w:pPr>
      <w:r w:rsidRPr="00E5228F">
        <w:rPr>
          <w:b/>
          <w:sz w:val="22"/>
          <w:szCs w:val="22"/>
          <w:lang w:val="en-US"/>
        </w:rPr>
        <w:t>XХ</w:t>
      </w:r>
      <w:r w:rsidR="006F3DE2">
        <w:rPr>
          <w:b/>
          <w:sz w:val="22"/>
          <w:szCs w:val="22"/>
          <w:lang w:val="uk-UA"/>
        </w:rPr>
        <w:t>І</w:t>
      </w:r>
      <w:r w:rsidR="0007512F">
        <w:rPr>
          <w:b/>
          <w:sz w:val="22"/>
          <w:szCs w:val="22"/>
        </w:rPr>
        <w:t>Х</w:t>
      </w:r>
      <w:r w:rsidRPr="00E5228F">
        <w:rPr>
          <w:sz w:val="22"/>
          <w:szCs w:val="22"/>
          <w:lang w:val="en-US"/>
        </w:rPr>
        <w:t xml:space="preserve"> </w:t>
      </w:r>
      <w:r w:rsidR="004E10D5" w:rsidRPr="00E5228F">
        <w:rPr>
          <w:b/>
          <w:sz w:val="22"/>
          <w:szCs w:val="22"/>
          <w:lang w:val="en-US"/>
        </w:rPr>
        <w:t>Inter</w:t>
      </w:r>
      <w:r w:rsidR="003A6EA2" w:rsidRPr="00E5228F">
        <w:rPr>
          <w:b/>
          <w:sz w:val="22"/>
          <w:szCs w:val="22"/>
          <w:lang w:val="en-US"/>
        </w:rPr>
        <w:t>national Scientific - Practical</w:t>
      </w:r>
    </w:p>
    <w:p w:rsidR="004E10D5" w:rsidRPr="00E5228F" w:rsidRDefault="004E10D5" w:rsidP="003F08E1">
      <w:pPr>
        <w:pStyle w:val="a8"/>
        <w:ind w:left="-142"/>
        <w:rPr>
          <w:b/>
          <w:sz w:val="22"/>
          <w:szCs w:val="22"/>
          <w:lang w:val="en-US"/>
        </w:rPr>
      </w:pPr>
      <w:r w:rsidRPr="00E5228F">
        <w:rPr>
          <w:b/>
          <w:sz w:val="22"/>
          <w:szCs w:val="22"/>
          <w:lang w:val="en-US"/>
        </w:rPr>
        <w:t>Conference</w:t>
      </w:r>
    </w:p>
    <w:p w:rsidR="004E10D5" w:rsidRPr="00E5228F" w:rsidRDefault="004E10D5" w:rsidP="00876192">
      <w:pPr>
        <w:widowControl w:val="0"/>
        <w:spacing w:line="288" w:lineRule="auto"/>
        <w:ind w:left="-142"/>
        <w:jc w:val="center"/>
        <w:rPr>
          <w:b/>
          <w:caps/>
          <w:sz w:val="22"/>
          <w:szCs w:val="22"/>
          <w:lang w:val="en-US"/>
        </w:rPr>
      </w:pPr>
      <w:r w:rsidRPr="00E5228F">
        <w:rPr>
          <w:b/>
          <w:caps/>
          <w:sz w:val="22"/>
          <w:szCs w:val="22"/>
          <w:lang w:val="en-US"/>
        </w:rPr>
        <w:t>INFORMATION TECHNOLOGIES: SCIENCE, ENGINEERING, TECHNOLOGY, EDUCATION, HEALTH</w:t>
      </w:r>
    </w:p>
    <w:p w:rsidR="00872CA8" w:rsidRPr="00E5228F" w:rsidRDefault="004E10D5" w:rsidP="00876192">
      <w:pPr>
        <w:pStyle w:val="a8"/>
        <w:spacing w:after="0" w:line="288" w:lineRule="auto"/>
        <w:ind w:left="-142" w:firstLine="0"/>
        <w:rPr>
          <w:lang w:val="en-US"/>
        </w:rPr>
      </w:pPr>
      <w:r w:rsidRPr="00E5228F">
        <w:rPr>
          <w:b/>
          <w:caps/>
          <w:sz w:val="22"/>
          <w:szCs w:val="22"/>
          <w:lang w:val="en-US"/>
        </w:rPr>
        <w:t>MicroCAD-20</w:t>
      </w:r>
      <w:r w:rsidR="00F277E9">
        <w:rPr>
          <w:b/>
          <w:caps/>
          <w:sz w:val="22"/>
          <w:szCs w:val="22"/>
          <w:lang w:val="uk-UA"/>
        </w:rPr>
        <w:t>2</w:t>
      </w:r>
      <w:r w:rsidR="0007512F">
        <w:rPr>
          <w:b/>
          <w:caps/>
          <w:sz w:val="22"/>
          <w:szCs w:val="22"/>
          <w:lang w:val="uk-UA"/>
        </w:rPr>
        <w:t>1</w:t>
      </w:r>
      <w:r w:rsidRPr="00E5228F">
        <w:rPr>
          <w:b/>
          <w:caps/>
          <w:sz w:val="22"/>
          <w:szCs w:val="22"/>
          <w:lang w:val="en-US"/>
        </w:rPr>
        <w:t>,</w:t>
      </w:r>
    </w:p>
    <w:p w:rsidR="004E10D5" w:rsidRPr="00E5228F" w:rsidRDefault="004E10D5" w:rsidP="00876192">
      <w:pPr>
        <w:widowControl w:val="0"/>
        <w:spacing w:line="288" w:lineRule="auto"/>
        <w:ind w:left="-142"/>
        <w:jc w:val="center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 xml:space="preserve">which will be held on the </w:t>
      </w:r>
      <w:r w:rsidR="00E04954">
        <w:rPr>
          <w:sz w:val="22"/>
          <w:szCs w:val="22"/>
          <w:lang w:val="uk-UA"/>
        </w:rPr>
        <w:t>18</w:t>
      </w:r>
      <w:r w:rsidR="00B1234E" w:rsidRPr="00E5228F">
        <w:rPr>
          <w:sz w:val="22"/>
          <w:szCs w:val="22"/>
          <w:lang w:val="en-US"/>
        </w:rPr>
        <w:t xml:space="preserve"> </w:t>
      </w:r>
      <w:r w:rsidR="00872CA8" w:rsidRPr="00E5228F">
        <w:rPr>
          <w:sz w:val="22"/>
          <w:szCs w:val="22"/>
          <w:lang w:val="en-US"/>
        </w:rPr>
        <w:t>-</w:t>
      </w:r>
      <w:r w:rsidRPr="00E5228F">
        <w:rPr>
          <w:sz w:val="22"/>
          <w:szCs w:val="22"/>
          <w:lang w:val="en-US"/>
        </w:rPr>
        <w:t xml:space="preserve"> </w:t>
      </w:r>
      <w:r w:rsidR="00E04954">
        <w:rPr>
          <w:sz w:val="22"/>
          <w:szCs w:val="22"/>
          <w:lang w:val="uk-UA"/>
        </w:rPr>
        <w:t>20</w:t>
      </w:r>
      <w:r w:rsidR="00872CA8" w:rsidRPr="00E5228F">
        <w:rPr>
          <w:sz w:val="22"/>
          <w:szCs w:val="22"/>
          <w:lang w:val="en-US"/>
        </w:rPr>
        <w:t xml:space="preserve"> </w:t>
      </w:r>
      <w:r w:rsidRPr="00E5228F">
        <w:rPr>
          <w:sz w:val="22"/>
          <w:szCs w:val="22"/>
          <w:lang w:val="en-US"/>
        </w:rPr>
        <w:t>May</w:t>
      </w:r>
      <w:r w:rsidR="00872CA8" w:rsidRPr="00E5228F">
        <w:rPr>
          <w:sz w:val="22"/>
          <w:szCs w:val="22"/>
          <w:lang w:val="en-US"/>
        </w:rPr>
        <w:t xml:space="preserve"> 20</w:t>
      </w:r>
      <w:r w:rsidR="00F277E9">
        <w:rPr>
          <w:sz w:val="22"/>
          <w:szCs w:val="22"/>
          <w:lang w:val="uk-UA"/>
        </w:rPr>
        <w:t>2</w:t>
      </w:r>
      <w:r w:rsidR="0007512F">
        <w:rPr>
          <w:sz w:val="22"/>
          <w:szCs w:val="22"/>
          <w:lang w:val="uk-UA"/>
        </w:rPr>
        <w:t>1</w:t>
      </w:r>
      <w:r w:rsidR="00872CA8" w:rsidRPr="00E5228F">
        <w:rPr>
          <w:sz w:val="22"/>
          <w:szCs w:val="22"/>
          <w:lang w:val="en-US"/>
        </w:rPr>
        <w:t xml:space="preserve"> </w:t>
      </w:r>
      <w:r w:rsidRPr="00E5228F">
        <w:rPr>
          <w:sz w:val="22"/>
          <w:szCs w:val="22"/>
          <w:lang w:val="en-US"/>
        </w:rPr>
        <w:t xml:space="preserve">in </w:t>
      </w:r>
      <w:proofErr w:type="spellStart"/>
      <w:r w:rsidRPr="00E5228F">
        <w:rPr>
          <w:sz w:val="22"/>
          <w:szCs w:val="22"/>
          <w:lang w:val="en-US"/>
        </w:rPr>
        <w:t>Khark</w:t>
      </w:r>
      <w:r w:rsidR="00CE6A59">
        <w:rPr>
          <w:sz w:val="22"/>
          <w:szCs w:val="22"/>
          <w:lang w:val="en-US"/>
        </w:rPr>
        <w:t>i</w:t>
      </w:r>
      <w:r w:rsidRPr="00E5228F">
        <w:rPr>
          <w:sz w:val="22"/>
          <w:szCs w:val="22"/>
          <w:lang w:val="en-US"/>
        </w:rPr>
        <w:t>v</w:t>
      </w:r>
      <w:proofErr w:type="spellEnd"/>
      <w:r w:rsidRPr="00E5228F">
        <w:rPr>
          <w:sz w:val="22"/>
          <w:szCs w:val="22"/>
          <w:lang w:val="en-US"/>
        </w:rPr>
        <w:t>.</w:t>
      </w:r>
    </w:p>
    <w:p w:rsidR="004E10D5" w:rsidRPr="00E5228F" w:rsidRDefault="004E10D5" w:rsidP="00876192">
      <w:pPr>
        <w:widowControl w:val="0"/>
        <w:spacing w:line="288" w:lineRule="auto"/>
        <w:ind w:left="-142"/>
        <w:jc w:val="center"/>
        <w:rPr>
          <w:sz w:val="22"/>
          <w:szCs w:val="22"/>
          <w:lang w:val="en-US"/>
        </w:rPr>
      </w:pPr>
    </w:p>
    <w:p w:rsidR="004E10D5" w:rsidRPr="00E5228F" w:rsidRDefault="004E10D5" w:rsidP="00876192">
      <w:pPr>
        <w:pStyle w:val="a8"/>
        <w:spacing w:after="0" w:line="288" w:lineRule="auto"/>
        <w:ind w:left="-142" w:firstLine="0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 xml:space="preserve">The conference will take place in </w:t>
      </w:r>
      <w:r w:rsidR="00F441E6" w:rsidRPr="00E5228F">
        <w:rPr>
          <w:sz w:val="22"/>
          <w:szCs w:val="22"/>
          <w:lang w:val="en-US"/>
        </w:rPr>
        <w:t>the National</w:t>
      </w:r>
    </w:p>
    <w:p w:rsidR="004E10D5" w:rsidRDefault="004E10D5" w:rsidP="00876192">
      <w:pPr>
        <w:pStyle w:val="a8"/>
        <w:spacing w:after="0" w:line="288" w:lineRule="auto"/>
        <w:ind w:left="-142" w:firstLine="0"/>
        <w:rPr>
          <w:spacing w:val="-2"/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>Technical University «</w:t>
      </w:r>
      <w:proofErr w:type="spellStart"/>
      <w:r w:rsidRPr="00E5228F">
        <w:rPr>
          <w:sz w:val="22"/>
          <w:szCs w:val="22"/>
          <w:lang w:val="en-US"/>
        </w:rPr>
        <w:t>Kharkiv</w:t>
      </w:r>
      <w:proofErr w:type="spellEnd"/>
      <w:r w:rsidRPr="00E5228F">
        <w:rPr>
          <w:sz w:val="22"/>
          <w:szCs w:val="22"/>
          <w:lang w:val="en-US"/>
        </w:rPr>
        <w:t xml:space="preserve"> polytechnic institute»</w:t>
      </w:r>
      <w:r w:rsidRPr="00E5228F">
        <w:rPr>
          <w:spacing w:val="-2"/>
          <w:sz w:val="22"/>
          <w:szCs w:val="22"/>
          <w:lang w:val="en-US"/>
        </w:rPr>
        <w:t>.</w:t>
      </w:r>
    </w:p>
    <w:p w:rsidR="003E1A68" w:rsidRDefault="000866B7" w:rsidP="000866B7">
      <w:pPr>
        <w:spacing w:line="288" w:lineRule="auto"/>
        <w:ind w:left="-142"/>
        <w:jc w:val="center"/>
        <w:rPr>
          <w:sz w:val="22"/>
          <w:szCs w:val="22"/>
          <w:lang w:val="en-US"/>
        </w:rPr>
      </w:pPr>
      <w:r w:rsidRPr="000866B7">
        <w:rPr>
          <w:sz w:val="22"/>
          <w:szCs w:val="22"/>
          <w:lang w:val="en-US"/>
        </w:rPr>
        <w:t>Speakers will be issued a participant's certificate.</w:t>
      </w:r>
    </w:p>
    <w:p w:rsidR="00AE7A96" w:rsidRPr="00AE7A96" w:rsidRDefault="00AE7A96" w:rsidP="00AE7A96">
      <w:pPr>
        <w:rPr>
          <w:lang w:val="en-US"/>
        </w:rPr>
      </w:pPr>
    </w:p>
    <w:p w:rsidR="003E1A68" w:rsidRPr="00E04954" w:rsidRDefault="004E10D5" w:rsidP="00876192">
      <w:pPr>
        <w:spacing w:line="288" w:lineRule="auto"/>
        <w:ind w:left="-142"/>
        <w:rPr>
          <w:color w:val="FFFFFF" w:themeColor="background1"/>
          <w:sz w:val="22"/>
          <w:szCs w:val="22"/>
          <w:lang w:val="en-US"/>
        </w:rPr>
      </w:pPr>
      <w:r w:rsidRPr="00E04954">
        <w:rPr>
          <w:color w:val="FFFFFF" w:themeColor="background1"/>
          <w:sz w:val="22"/>
          <w:szCs w:val="22"/>
          <w:lang w:val="en-US"/>
        </w:rPr>
        <w:t>Arrival of participants</w:t>
      </w:r>
      <w:r w:rsidR="00876192" w:rsidRPr="00E04954">
        <w:rPr>
          <w:color w:val="FFFFFF" w:themeColor="background1"/>
          <w:sz w:val="22"/>
          <w:szCs w:val="22"/>
          <w:lang w:val="en-US"/>
        </w:rPr>
        <w:t xml:space="preserve"> </w:t>
      </w:r>
      <w:r w:rsidR="003E1A68" w:rsidRPr="00E04954">
        <w:rPr>
          <w:color w:val="FFFFFF" w:themeColor="background1"/>
          <w:sz w:val="22"/>
          <w:szCs w:val="22"/>
          <w:lang w:val="en-US"/>
        </w:rPr>
        <w:t xml:space="preserve">- </w:t>
      </w:r>
      <w:r w:rsidR="00441A97" w:rsidRPr="00E04954">
        <w:rPr>
          <w:color w:val="FFFFFF" w:themeColor="background1"/>
          <w:sz w:val="22"/>
          <w:szCs w:val="22"/>
          <w:lang w:val="en-US"/>
        </w:rPr>
        <w:t>1</w:t>
      </w:r>
      <w:r w:rsidR="0007512F" w:rsidRPr="00E04954">
        <w:rPr>
          <w:color w:val="FFFFFF" w:themeColor="background1"/>
          <w:sz w:val="22"/>
          <w:szCs w:val="22"/>
          <w:lang w:val="uk-UA"/>
        </w:rPr>
        <w:t>1</w:t>
      </w:r>
      <w:r w:rsidR="00022955" w:rsidRPr="00E04954">
        <w:rPr>
          <w:color w:val="FFFFFF" w:themeColor="background1"/>
          <w:sz w:val="22"/>
          <w:szCs w:val="22"/>
          <w:lang w:val="en-US"/>
        </w:rPr>
        <w:t xml:space="preserve"> </w:t>
      </w:r>
      <w:r w:rsidRPr="00E04954">
        <w:rPr>
          <w:color w:val="FFFFFF" w:themeColor="background1"/>
          <w:sz w:val="22"/>
          <w:szCs w:val="22"/>
          <w:lang w:val="en-US"/>
        </w:rPr>
        <w:t>May</w:t>
      </w:r>
      <w:r w:rsidR="003E1A68" w:rsidRPr="00E04954">
        <w:rPr>
          <w:color w:val="FFFFFF" w:themeColor="background1"/>
          <w:sz w:val="22"/>
          <w:szCs w:val="22"/>
          <w:lang w:val="en-US"/>
        </w:rPr>
        <w:t xml:space="preserve">, </w:t>
      </w:r>
      <w:r w:rsidRPr="00E04954">
        <w:rPr>
          <w:color w:val="FFFFFF" w:themeColor="background1"/>
          <w:sz w:val="22"/>
          <w:szCs w:val="22"/>
          <w:lang w:val="en-US"/>
        </w:rPr>
        <w:t>Tuesday</w:t>
      </w:r>
    </w:p>
    <w:p w:rsidR="003E1A68" w:rsidRPr="00E5228F" w:rsidRDefault="004E10D5" w:rsidP="00876192">
      <w:pPr>
        <w:tabs>
          <w:tab w:val="left" w:pos="1843"/>
        </w:tabs>
        <w:spacing w:line="288" w:lineRule="auto"/>
        <w:ind w:left="-142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>Registration</w:t>
      </w:r>
      <w:r w:rsidR="00876192" w:rsidRPr="00E5228F">
        <w:rPr>
          <w:sz w:val="22"/>
          <w:szCs w:val="22"/>
          <w:lang w:val="en-US"/>
        </w:rPr>
        <w:tab/>
        <w:t xml:space="preserve"> </w:t>
      </w:r>
      <w:r w:rsidR="003E1A68" w:rsidRPr="00E5228F">
        <w:rPr>
          <w:sz w:val="22"/>
          <w:szCs w:val="22"/>
          <w:lang w:val="en-US"/>
        </w:rPr>
        <w:t xml:space="preserve">- </w:t>
      </w:r>
      <w:r w:rsidR="00441A97" w:rsidRPr="00E5228F">
        <w:rPr>
          <w:sz w:val="22"/>
          <w:szCs w:val="22"/>
          <w:lang w:val="en-US"/>
        </w:rPr>
        <w:t>1</w:t>
      </w:r>
      <w:r w:rsidR="00E04954">
        <w:rPr>
          <w:sz w:val="22"/>
          <w:szCs w:val="22"/>
          <w:lang w:val="en-GB"/>
        </w:rPr>
        <w:t>8</w:t>
      </w:r>
      <w:r w:rsidR="003E1A68" w:rsidRPr="00E5228F">
        <w:rPr>
          <w:sz w:val="22"/>
          <w:szCs w:val="22"/>
          <w:lang w:val="en-US"/>
        </w:rPr>
        <w:t xml:space="preserve"> </w:t>
      </w:r>
      <w:r w:rsidRPr="00E5228F">
        <w:rPr>
          <w:sz w:val="22"/>
          <w:szCs w:val="22"/>
          <w:lang w:val="en-US"/>
        </w:rPr>
        <w:t>May</w:t>
      </w:r>
      <w:r w:rsidR="003E1A68" w:rsidRPr="00E5228F">
        <w:rPr>
          <w:sz w:val="22"/>
          <w:szCs w:val="22"/>
          <w:lang w:val="en-US"/>
        </w:rPr>
        <w:t xml:space="preserve">, </w:t>
      </w:r>
      <w:r w:rsidR="00E04954">
        <w:rPr>
          <w:sz w:val="22"/>
          <w:szCs w:val="22"/>
          <w:lang w:val="en-US"/>
        </w:rPr>
        <w:t>Monday</w:t>
      </w:r>
      <w:r w:rsidR="003E1A68" w:rsidRPr="00E5228F">
        <w:rPr>
          <w:sz w:val="22"/>
          <w:szCs w:val="22"/>
          <w:lang w:val="en-US"/>
        </w:rPr>
        <w:t>,</w:t>
      </w:r>
      <w:r w:rsidR="006F3DE2">
        <w:rPr>
          <w:sz w:val="22"/>
          <w:szCs w:val="22"/>
          <w:lang w:val="uk-UA"/>
        </w:rPr>
        <w:t xml:space="preserve"> </w:t>
      </w:r>
      <w:r w:rsidRPr="00E5228F">
        <w:rPr>
          <w:sz w:val="22"/>
          <w:szCs w:val="22"/>
          <w:lang w:val="en-US"/>
        </w:rPr>
        <w:t>from</w:t>
      </w:r>
      <w:r w:rsidR="006F3DE2">
        <w:rPr>
          <w:sz w:val="22"/>
          <w:szCs w:val="22"/>
          <w:lang w:val="uk-UA"/>
        </w:rPr>
        <w:t xml:space="preserve"> </w:t>
      </w:r>
      <w:r w:rsidRPr="00E5228F">
        <w:rPr>
          <w:sz w:val="22"/>
          <w:szCs w:val="22"/>
          <w:lang w:val="en-US"/>
        </w:rPr>
        <w:t>9-</w:t>
      </w:r>
      <w:r w:rsidR="003E1A68" w:rsidRPr="00E5228F">
        <w:rPr>
          <w:sz w:val="22"/>
          <w:szCs w:val="22"/>
          <w:lang w:val="en-US"/>
        </w:rPr>
        <w:t>30</w:t>
      </w:r>
    </w:p>
    <w:p w:rsidR="003E1A68" w:rsidRPr="00E5228F" w:rsidRDefault="004E10D5" w:rsidP="00876192">
      <w:pPr>
        <w:tabs>
          <w:tab w:val="left" w:pos="1843"/>
        </w:tabs>
        <w:spacing w:line="288" w:lineRule="auto"/>
        <w:ind w:left="-142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 xml:space="preserve">Plenary meeting </w:t>
      </w:r>
      <w:r w:rsidR="00876192" w:rsidRPr="00E5228F">
        <w:rPr>
          <w:sz w:val="22"/>
          <w:szCs w:val="22"/>
          <w:lang w:val="en-US"/>
        </w:rPr>
        <w:tab/>
        <w:t xml:space="preserve"> </w:t>
      </w:r>
      <w:r w:rsidR="003E1A68" w:rsidRPr="00E5228F">
        <w:rPr>
          <w:sz w:val="22"/>
          <w:szCs w:val="22"/>
          <w:lang w:val="en-US"/>
        </w:rPr>
        <w:t xml:space="preserve">- </w:t>
      </w:r>
      <w:r w:rsidR="00441A97" w:rsidRPr="00E5228F">
        <w:rPr>
          <w:sz w:val="22"/>
          <w:szCs w:val="22"/>
          <w:lang w:val="en-US"/>
        </w:rPr>
        <w:t>1</w:t>
      </w:r>
      <w:r w:rsidR="00E04954">
        <w:rPr>
          <w:sz w:val="22"/>
          <w:szCs w:val="22"/>
          <w:lang w:val="en-GB"/>
        </w:rPr>
        <w:t>8</w:t>
      </w:r>
      <w:r w:rsidR="00022955" w:rsidRPr="00E5228F">
        <w:rPr>
          <w:sz w:val="22"/>
          <w:szCs w:val="22"/>
          <w:lang w:val="en-US"/>
        </w:rPr>
        <w:t xml:space="preserve"> </w:t>
      </w:r>
      <w:r w:rsidRPr="00E5228F">
        <w:rPr>
          <w:sz w:val="22"/>
          <w:szCs w:val="22"/>
          <w:lang w:val="en-US"/>
        </w:rPr>
        <w:t>May</w:t>
      </w:r>
      <w:r w:rsidR="003E1A68" w:rsidRPr="00E5228F">
        <w:rPr>
          <w:sz w:val="22"/>
          <w:szCs w:val="22"/>
          <w:lang w:val="en-US"/>
        </w:rPr>
        <w:t xml:space="preserve">, </w:t>
      </w:r>
      <w:r w:rsidR="00E04954">
        <w:rPr>
          <w:sz w:val="22"/>
          <w:szCs w:val="22"/>
          <w:lang w:val="en-US"/>
        </w:rPr>
        <w:t>Monday</w:t>
      </w:r>
      <w:r w:rsidR="003E1A68" w:rsidRPr="00E5228F">
        <w:rPr>
          <w:sz w:val="22"/>
          <w:szCs w:val="22"/>
          <w:lang w:val="en-US"/>
        </w:rPr>
        <w:t>,</w:t>
      </w:r>
      <w:r w:rsidR="00294C6F" w:rsidRPr="00E5228F">
        <w:rPr>
          <w:sz w:val="22"/>
          <w:szCs w:val="22"/>
          <w:lang w:val="en-US"/>
        </w:rPr>
        <w:t xml:space="preserve"> from </w:t>
      </w:r>
      <w:r w:rsidR="003E1A68" w:rsidRPr="00E5228F">
        <w:rPr>
          <w:sz w:val="22"/>
          <w:szCs w:val="22"/>
          <w:lang w:val="en-US"/>
        </w:rPr>
        <w:t>10-00</w:t>
      </w:r>
    </w:p>
    <w:p w:rsidR="003E1A68" w:rsidRPr="00E5228F" w:rsidRDefault="004E10D5" w:rsidP="00876192">
      <w:pPr>
        <w:tabs>
          <w:tab w:val="left" w:pos="1843"/>
        </w:tabs>
        <w:spacing w:line="288" w:lineRule="auto"/>
        <w:ind w:left="-142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>Sections work</w:t>
      </w:r>
      <w:r w:rsidR="003E1A68" w:rsidRPr="00E5228F">
        <w:rPr>
          <w:sz w:val="22"/>
          <w:szCs w:val="22"/>
          <w:lang w:val="en-US"/>
        </w:rPr>
        <w:tab/>
      </w:r>
      <w:r w:rsidR="00876192" w:rsidRPr="00E5228F">
        <w:rPr>
          <w:sz w:val="22"/>
          <w:szCs w:val="22"/>
          <w:lang w:val="en-US"/>
        </w:rPr>
        <w:t xml:space="preserve"> </w:t>
      </w:r>
      <w:r w:rsidR="00D53A60" w:rsidRPr="00E5228F">
        <w:rPr>
          <w:sz w:val="22"/>
          <w:szCs w:val="22"/>
          <w:lang w:val="en-US"/>
        </w:rPr>
        <w:t xml:space="preserve">- </w:t>
      </w:r>
      <w:r w:rsidR="00441A97" w:rsidRPr="00E5228F">
        <w:rPr>
          <w:sz w:val="22"/>
          <w:szCs w:val="22"/>
          <w:lang w:val="en-US"/>
        </w:rPr>
        <w:t>1</w:t>
      </w:r>
      <w:r w:rsidR="00E04954">
        <w:rPr>
          <w:sz w:val="22"/>
          <w:szCs w:val="22"/>
          <w:lang w:val="en-GB"/>
        </w:rPr>
        <w:t>8</w:t>
      </w:r>
      <w:r w:rsidR="00022955" w:rsidRPr="00E5228F">
        <w:rPr>
          <w:sz w:val="22"/>
          <w:szCs w:val="22"/>
          <w:lang w:val="en-US"/>
        </w:rPr>
        <w:t xml:space="preserve"> </w:t>
      </w:r>
      <w:r w:rsidRPr="00E5228F">
        <w:rPr>
          <w:sz w:val="22"/>
          <w:szCs w:val="22"/>
          <w:lang w:val="en-US"/>
        </w:rPr>
        <w:t>May</w:t>
      </w:r>
      <w:r w:rsidR="003E1A68" w:rsidRPr="00E5228F">
        <w:rPr>
          <w:sz w:val="22"/>
          <w:szCs w:val="22"/>
          <w:lang w:val="en-US"/>
        </w:rPr>
        <w:t xml:space="preserve">, </w:t>
      </w:r>
      <w:r w:rsidR="00E04954">
        <w:rPr>
          <w:sz w:val="22"/>
          <w:szCs w:val="22"/>
          <w:lang w:val="en-US"/>
        </w:rPr>
        <w:t>Monday</w:t>
      </w:r>
      <w:r w:rsidR="003E1A68" w:rsidRPr="00E5228F">
        <w:rPr>
          <w:sz w:val="22"/>
          <w:szCs w:val="22"/>
          <w:lang w:val="en-US"/>
        </w:rPr>
        <w:t>,</w:t>
      </w:r>
      <w:r w:rsidRPr="00E5228F">
        <w:rPr>
          <w:sz w:val="22"/>
          <w:szCs w:val="22"/>
          <w:lang w:val="en-US"/>
        </w:rPr>
        <w:t xml:space="preserve"> </w:t>
      </w:r>
      <w:r w:rsidR="00876192" w:rsidRPr="00E5228F">
        <w:rPr>
          <w:sz w:val="22"/>
          <w:szCs w:val="22"/>
          <w:lang w:val="en-US"/>
        </w:rPr>
        <w:t xml:space="preserve">from </w:t>
      </w:r>
      <w:r w:rsidR="003E1A68" w:rsidRPr="00E5228F">
        <w:rPr>
          <w:sz w:val="22"/>
          <w:szCs w:val="22"/>
          <w:lang w:val="en-US"/>
        </w:rPr>
        <w:t>14-30</w:t>
      </w:r>
    </w:p>
    <w:p w:rsidR="003E1A68" w:rsidRPr="00E5228F" w:rsidRDefault="003E1A68" w:rsidP="00876192">
      <w:pPr>
        <w:tabs>
          <w:tab w:val="left" w:pos="1843"/>
        </w:tabs>
        <w:spacing w:line="288" w:lineRule="auto"/>
        <w:ind w:left="-142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ab/>
      </w:r>
      <w:r w:rsidR="00876192" w:rsidRPr="00E5228F">
        <w:rPr>
          <w:sz w:val="22"/>
          <w:szCs w:val="22"/>
          <w:lang w:val="en-US"/>
        </w:rPr>
        <w:t xml:space="preserve"> </w:t>
      </w:r>
      <w:r w:rsidRPr="00E5228F">
        <w:rPr>
          <w:sz w:val="22"/>
          <w:szCs w:val="22"/>
          <w:lang w:val="en-US"/>
        </w:rPr>
        <w:t xml:space="preserve">- </w:t>
      </w:r>
      <w:r w:rsidR="00441A97" w:rsidRPr="00E5228F">
        <w:rPr>
          <w:sz w:val="22"/>
          <w:szCs w:val="22"/>
          <w:lang w:val="en-US"/>
        </w:rPr>
        <w:t>1</w:t>
      </w:r>
      <w:r w:rsidR="00E04954">
        <w:rPr>
          <w:sz w:val="22"/>
          <w:szCs w:val="22"/>
          <w:lang w:val="en-GB"/>
        </w:rPr>
        <w:t>9</w:t>
      </w:r>
      <w:r w:rsidRPr="00E5228F">
        <w:rPr>
          <w:sz w:val="22"/>
          <w:szCs w:val="22"/>
          <w:lang w:val="en-US"/>
        </w:rPr>
        <w:t xml:space="preserve"> </w:t>
      </w:r>
      <w:r w:rsidR="004E10D5" w:rsidRPr="00E5228F">
        <w:rPr>
          <w:sz w:val="22"/>
          <w:szCs w:val="22"/>
          <w:lang w:val="en-US"/>
        </w:rPr>
        <w:t>May</w:t>
      </w:r>
      <w:r w:rsidRPr="00E5228F">
        <w:rPr>
          <w:sz w:val="22"/>
          <w:szCs w:val="22"/>
          <w:lang w:val="en-US"/>
        </w:rPr>
        <w:t xml:space="preserve">, </w:t>
      </w:r>
      <w:r w:rsidR="00E04954" w:rsidRPr="00E04954">
        <w:rPr>
          <w:sz w:val="22"/>
          <w:szCs w:val="22"/>
          <w:lang w:val="en-US"/>
        </w:rPr>
        <w:t>Tuesday</w:t>
      </w:r>
      <w:r w:rsidRPr="00E5228F">
        <w:rPr>
          <w:sz w:val="22"/>
          <w:szCs w:val="22"/>
          <w:lang w:val="en-US"/>
        </w:rPr>
        <w:t>,</w:t>
      </w:r>
      <w:r w:rsidR="00022955" w:rsidRPr="00E5228F">
        <w:rPr>
          <w:sz w:val="22"/>
          <w:szCs w:val="22"/>
          <w:lang w:val="en-US"/>
        </w:rPr>
        <w:t xml:space="preserve"> </w:t>
      </w:r>
      <w:r w:rsidR="004816FE" w:rsidRPr="00E5228F">
        <w:rPr>
          <w:sz w:val="22"/>
          <w:szCs w:val="22"/>
          <w:lang w:val="en-US"/>
        </w:rPr>
        <w:t xml:space="preserve">from </w:t>
      </w:r>
      <w:r w:rsidRPr="00E5228F">
        <w:rPr>
          <w:sz w:val="22"/>
          <w:szCs w:val="22"/>
          <w:lang w:val="en-US"/>
        </w:rPr>
        <w:t>10-00</w:t>
      </w:r>
    </w:p>
    <w:p w:rsidR="003E1A68" w:rsidRPr="00E5228F" w:rsidRDefault="003E1A68" w:rsidP="00876192">
      <w:pPr>
        <w:tabs>
          <w:tab w:val="left" w:pos="1843"/>
        </w:tabs>
        <w:spacing w:line="288" w:lineRule="auto"/>
        <w:ind w:left="-142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ab/>
      </w:r>
      <w:r w:rsidR="00876192" w:rsidRPr="00E5228F">
        <w:rPr>
          <w:sz w:val="22"/>
          <w:szCs w:val="22"/>
          <w:lang w:val="en-US"/>
        </w:rPr>
        <w:t xml:space="preserve"> </w:t>
      </w:r>
      <w:r w:rsidRPr="00E5228F">
        <w:rPr>
          <w:sz w:val="22"/>
          <w:szCs w:val="22"/>
          <w:lang w:val="en-US"/>
        </w:rPr>
        <w:t xml:space="preserve">- </w:t>
      </w:r>
      <w:r w:rsidR="00E04954">
        <w:rPr>
          <w:sz w:val="22"/>
          <w:szCs w:val="22"/>
          <w:lang w:val="en-US"/>
        </w:rPr>
        <w:t>20</w:t>
      </w:r>
      <w:r w:rsidR="00FA0B52" w:rsidRPr="00E5228F">
        <w:rPr>
          <w:sz w:val="22"/>
          <w:szCs w:val="22"/>
          <w:lang w:val="en-US"/>
        </w:rPr>
        <w:t xml:space="preserve"> </w:t>
      </w:r>
      <w:r w:rsidR="004E10D5" w:rsidRPr="00E5228F">
        <w:rPr>
          <w:sz w:val="22"/>
          <w:szCs w:val="22"/>
          <w:lang w:val="en-US"/>
        </w:rPr>
        <w:t>May</w:t>
      </w:r>
      <w:r w:rsidRPr="00E5228F">
        <w:rPr>
          <w:sz w:val="22"/>
          <w:szCs w:val="22"/>
          <w:lang w:val="en-US"/>
        </w:rPr>
        <w:t>,</w:t>
      </w:r>
      <w:r w:rsidR="00D41922" w:rsidRPr="00E5228F">
        <w:rPr>
          <w:sz w:val="22"/>
          <w:szCs w:val="22"/>
          <w:lang w:val="en-US"/>
        </w:rPr>
        <w:t xml:space="preserve"> </w:t>
      </w:r>
      <w:r w:rsidR="00E04954" w:rsidRPr="00E5228F">
        <w:rPr>
          <w:sz w:val="22"/>
          <w:szCs w:val="22"/>
          <w:lang w:val="en-US"/>
        </w:rPr>
        <w:t>Wednesd</w:t>
      </w:r>
      <w:r w:rsidR="00E04954">
        <w:rPr>
          <w:sz w:val="22"/>
          <w:szCs w:val="22"/>
          <w:lang w:val="en-US"/>
        </w:rPr>
        <w:t>ay</w:t>
      </w:r>
      <w:r w:rsidRPr="00E5228F">
        <w:rPr>
          <w:sz w:val="22"/>
          <w:szCs w:val="22"/>
          <w:lang w:val="en-US"/>
        </w:rPr>
        <w:t xml:space="preserve">, </w:t>
      </w:r>
      <w:r w:rsidR="004816FE" w:rsidRPr="00E5228F">
        <w:rPr>
          <w:sz w:val="22"/>
          <w:szCs w:val="22"/>
          <w:lang w:val="en-US"/>
        </w:rPr>
        <w:t xml:space="preserve">from </w:t>
      </w:r>
      <w:r w:rsidRPr="00E5228F">
        <w:rPr>
          <w:sz w:val="22"/>
          <w:szCs w:val="22"/>
          <w:lang w:val="en-US"/>
        </w:rPr>
        <w:t>10-00</w:t>
      </w:r>
    </w:p>
    <w:p w:rsidR="003E1A68" w:rsidRPr="00E04954" w:rsidRDefault="004E10D5" w:rsidP="00876192">
      <w:pPr>
        <w:spacing w:line="288" w:lineRule="auto"/>
        <w:ind w:left="-142"/>
        <w:rPr>
          <w:color w:val="FFFFFF" w:themeColor="background1"/>
          <w:sz w:val="22"/>
          <w:szCs w:val="22"/>
          <w:lang w:val="en-US"/>
        </w:rPr>
      </w:pPr>
      <w:r w:rsidRPr="00E04954">
        <w:rPr>
          <w:color w:val="FFFFFF" w:themeColor="background1"/>
          <w:sz w:val="22"/>
          <w:szCs w:val="22"/>
          <w:lang w:val="en-US"/>
        </w:rPr>
        <w:t xml:space="preserve">Departure of participants </w:t>
      </w:r>
      <w:r w:rsidR="003E1A68" w:rsidRPr="00E04954">
        <w:rPr>
          <w:color w:val="FFFFFF" w:themeColor="background1"/>
          <w:sz w:val="22"/>
          <w:szCs w:val="22"/>
          <w:lang w:val="en-US"/>
        </w:rPr>
        <w:t xml:space="preserve">- </w:t>
      </w:r>
      <w:r w:rsidR="00876192" w:rsidRPr="00E04954">
        <w:rPr>
          <w:color w:val="FFFFFF" w:themeColor="background1"/>
          <w:sz w:val="22"/>
          <w:szCs w:val="22"/>
          <w:lang w:val="en-US"/>
        </w:rPr>
        <w:t>1</w:t>
      </w:r>
      <w:r w:rsidR="0007512F" w:rsidRPr="00E04954">
        <w:rPr>
          <w:color w:val="FFFFFF" w:themeColor="background1"/>
          <w:sz w:val="22"/>
          <w:szCs w:val="22"/>
          <w:lang w:val="uk-UA"/>
        </w:rPr>
        <w:t>5</w:t>
      </w:r>
      <w:r w:rsidR="003E1A68" w:rsidRPr="00E04954">
        <w:rPr>
          <w:color w:val="FFFFFF" w:themeColor="background1"/>
          <w:sz w:val="22"/>
          <w:szCs w:val="22"/>
          <w:lang w:val="en-US"/>
        </w:rPr>
        <w:t xml:space="preserve"> </w:t>
      </w:r>
      <w:r w:rsidRPr="00E04954">
        <w:rPr>
          <w:color w:val="FFFFFF" w:themeColor="background1"/>
          <w:sz w:val="22"/>
          <w:szCs w:val="22"/>
          <w:lang w:val="en-US"/>
        </w:rPr>
        <w:t>May</w:t>
      </w:r>
      <w:r w:rsidR="003E1A68" w:rsidRPr="00E04954">
        <w:rPr>
          <w:color w:val="FFFFFF" w:themeColor="background1"/>
          <w:sz w:val="22"/>
          <w:szCs w:val="22"/>
          <w:lang w:val="en-US"/>
        </w:rPr>
        <w:t xml:space="preserve">, </w:t>
      </w:r>
      <w:r w:rsidR="00A24672" w:rsidRPr="00E04954">
        <w:rPr>
          <w:color w:val="FFFFFF" w:themeColor="background1"/>
          <w:sz w:val="22"/>
          <w:szCs w:val="22"/>
          <w:lang w:val="en-US"/>
        </w:rPr>
        <w:t>Saturday</w:t>
      </w:r>
    </w:p>
    <w:p w:rsidR="00753DB3" w:rsidRPr="00E5228F" w:rsidRDefault="00753DB3" w:rsidP="00876192">
      <w:pPr>
        <w:spacing w:line="288" w:lineRule="auto"/>
        <w:ind w:left="-142"/>
        <w:rPr>
          <w:sz w:val="22"/>
          <w:szCs w:val="22"/>
          <w:lang w:val="en-US"/>
        </w:rPr>
      </w:pPr>
    </w:p>
    <w:p w:rsidR="004E10D5" w:rsidRPr="00E5228F" w:rsidRDefault="004E10D5" w:rsidP="00F441E6">
      <w:pPr>
        <w:spacing w:line="288" w:lineRule="auto"/>
        <w:ind w:left="-142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>Address of the conference organizing committee:</w:t>
      </w:r>
    </w:p>
    <w:p w:rsidR="00F441E6" w:rsidRPr="00E5228F" w:rsidRDefault="004E10D5" w:rsidP="00876192">
      <w:pPr>
        <w:spacing w:line="288" w:lineRule="auto"/>
        <w:ind w:left="-142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>National Technical University</w:t>
      </w:r>
      <w:r w:rsidR="00F441E6" w:rsidRPr="00E5228F">
        <w:rPr>
          <w:sz w:val="22"/>
          <w:szCs w:val="22"/>
          <w:lang w:val="en-US"/>
        </w:rPr>
        <w:t xml:space="preserve"> «</w:t>
      </w:r>
      <w:proofErr w:type="spellStart"/>
      <w:r w:rsidR="00F441E6" w:rsidRPr="00E5228F">
        <w:rPr>
          <w:sz w:val="22"/>
          <w:szCs w:val="22"/>
          <w:lang w:val="en-US"/>
        </w:rPr>
        <w:t>Kharkiv</w:t>
      </w:r>
      <w:proofErr w:type="spellEnd"/>
      <w:r w:rsidR="00F441E6" w:rsidRPr="00E5228F">
        <w:rPr>
          <w:sz w:val="22"/>
          <w:szCs w:val="22"/>
          <w:lang w:val="en-US"/>
        </w:rPr>
        <w:t xml:space="preserve"> polytechnic</w:t>
      </w:r>
    </w:p>
    <w:p w:rsidR="00F441E6" w:rsidRPr="00E5228F" w:rsidRDefault="004E10D5" w:rsidP="00876192">
      <w:pPr>
        <w:spacing w:line="288" w:lineRule="auto"/>
        <w:ind w:left="-142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>institute»</w:t>
      </w:r>
      <w:r w:rsidR="00F441E6" w:rsidRPr="00E5228F">
        <w:rPr>
          <w:sz w:val="22"/>
          <w:szCs w:val="22"/>
          <w:lang w:val="en-US"/>
        </w:rPr>
        <w:t>,</w:t>
      </w:r>
    </w:p>
    <w:p w:rsidR="000A125A" w:rsidRDefault="004E10D5" w:rsidP="000A125A">
      <w:pPr>
        <w:spacing w:line="288" w:lineRule="auto"/>
        <w:ind w:left="-142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 xml:space="preserve">Office of Scientific &amp; Technical Information and Patent &amp; </w:t>
      </w:r>
      <w:r w:rsidR="001E6366">
        <w:rPr>
          <w:sz w:val="22"/>
          <w:szCs w:val="22"/>
          <w:lang w:val="en-US"/>
        </w:rPr>
        <w:t>Licensing Work,</w:t>
      </w:r>
    </w:p>
    <w:p w:rsidR="000A125A" w:rsidRPr="000A125A" w:rsidRDefault="000A125A" w:rsidP="000A125A">
      <w:pPr>
        <w:spacing w:line="288" w:lineRule="auto"/>
        <w:ind w:left="-142"/>
        <w:rPr>
          <w:sz w:val="22"/>
          <w:szCs w:val="22"/>
          <w:lang w:val="en-US"/>
        </w:rPr>
      </w:pPr>
      <w:r w:rsidRPr="000A125A">
        <w:rPr>
          <w:sz w:val="22"/>
          <w:szCs w:val="22"/>
          <w:lang w:val="en-US"/>
        </w:rPr>
        <w:t xml:space="preserve">2, </w:t>
      </w:r>
      <w:proofErr w:type="spellStart"/>
      <w:r w:rsidRPr="000A125A">
        <w:rPr>
          <w:sz w:val="22"/>
          <w:szCs w:val="22"/>
          <w:lang w:val="en-US"/>
        </w:rPr>
        <w:t>K</w:t>
      </w:r>
      <w:r w:rsidR="006F3DE2">
        <w:rPr>
          <w:sz w:val="22"/>
          <w:szCs w:val="22"/>
          <w:lang w:val="en-US"/>
        </w:rPr>
        <w:t>y</w:t>
      </w:r>
      <w:r w:rsidRPr="000A125A">
        <w:rPr>
          <w:sz w:val="22"/>
          <w:szCs w:val="22"/>
          <w:lang w:val="en-US"/>
        </w:rPr>
        <w:t>rp</w:t>
      </w:r>
      <w:r w:rsidR="006F3DE2">
        <w:rPr>
          <w:sz w:val="22"/>
          <w:szCs w:val="22"/>
          <w:lang w:val="en-US"/>
        </w:rPr>
        <w:t>y</w:t>
      </w:r>
      <w:r w:rsidRPr="000A125A">
        <w:rPr>
          <w:sz w:val="22"/>
          <w:szCs w:val="22"/>
          <w:lang w:val="en-US"/>
        </w:rPr>
        <w:t>chova</w:t>
      </w:r>
      <w:proofErr w:type="spellEnd"/>
      <w:r w:rsidRPr="000A125A">
        <w:rPr>
          <w:sz w:val="22"/>
          <w:szCs w:val="22"/>
          <w:lang w:val="en-US"/>
        </w:rPr>
        <w:t xml:space="preserve"> </w:t>
      </w:r>
      <w:proofErr w:type="spellStart"/>
      <w:r w:rsidRPr="000A125A">
        <w:rPr>
          <w:sz w:val="22"/>
          <w:szCs w:val="22"/>
          <w:lang w:val="en-US"/>
        </w:rPr>
        <w:t>st.</w:t>
      </w:r>
      <w:proofErr w:type="spellEnd"/>
      <w:r w:rsidRPr="000A125A">
        <w:rPr>
          <w:sz w:val="22"/>
          <w:szCs w:val="22"/>
          <w:lang w:val="en-US"/>
        </w:rPr>
        <w:t xml:space="preserve">, </w:t>
      </w:r>
      <w:proofErr w:type="spellStart"/>
      <w:r w:rsidRPr="000A125A">
        <w:rPr>
          <w:sz w:val="22"/>
          <w:szCs w:val="22"/>
          <w:lang w:val="en-US"/>
        </w:rPr>
        <w:t>Kharkiv</w:t>
      </w:r>
      <w:proofErr w:type="spellEnd"/>
      <w:r w:rsidRPr="000A125A">
        <w:rPr>
          <w:sz w:val="22"/>
          <w:szCs w:val="22"/>
          <w:lang w:val="en-US"/>
        </w:rPr>
        <w:t>, 61002, Ukraine</w:t>
      </w:r>
    </w:p>
    <w:p w:rsidR="004E10D5" w:rsidRPr="00E5228F" w:rsidRDefault="004E10D5" w:rsidP="00876192">
      <w:pPr>
        <w:spacing w:line="288" w:lineRule="auto"/>
        <w:ind w:left="-142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 xml:space="preserve">Tel.: </w:t>
      </w:r>
      <w:r w:rsidR="00876192" w:rsidRPr="00E5228F">
        <w:rPr>
          <w:sz w:val="22"/>
          <w:szCs w:val="22"/>
          <w:lang w:val="en-US"/>
        </w:rPr>
        <w:t>(057) 707-6</w:t>
      </w:r>
      <w:r w:rsidR="00F024A7" w:rsidRPr="006F3DE2">
        <w:rPr>
          <w:sz w:val="22"/>
          <w:szCs w:val="22"/>
          <w:lang w:val="en-GB"/>
        </w:rPr>
        <w:t>0</w:t>
      </w:r>
      <w:r w:rsidR="00876192" w:rsidRPr="00E5228F">
        <w:rPr>
          <w:sz w:val="22"/>
          <w:szCs w:val="22"/>
          <w:lang w:val="en-US"/>
        </w:rPr>
        <w:t>-1</w:t>
      </w:r>
      <w:r w:rsidR="00F024A7" w:rsidRPr="006F3DE2">
        <w:rPr>
          <w:sz w:val="22"/>
          <w:szCs w:val="22"/>
          <w:lang w:val="en-GB"/>
        </w:rPr>
        <w:t>4</w:t>
      </w:r>
      <w:r w:rsidR="00876192" w:rsidRPr="00E5228F">
        <w:rPr>
          <w:sz w:val="22"/>
          <w:szCs w:val="22"/>
          <w:lang w:val="en-US"/>
        </w:rPr>
        <w:t>; 707-64-58; 707-60-50</w:t>
      </w:r>
    </w:p>
    <w:p w:rsidR="004E10D5" w:rsidRPr="00E5228F" w:rsidRDefault="004E10D5" w:rsidP="00876192">
      <w:pPr>
        <w:spacing w:line="288" w:lineRule="auto"/>
        <w:ind w:left="-142"/>
        <w:rPr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>Fax: (057) 700-40-34</w:t>
      </w:r>
    </w:p>
    <w:p w:rsidR="00D41922" w:rsidRPr="00E5228F" w:rsidRDefault="004E10D5" w:rsidP="00876192">
      <w:pPr>
        <w:spacing w:line="288" w:lineRule="auto"/>
        <w:ind w:left="-142"/>
        <w:rPr>
          <w:color w:val="000000"/>
          <w:sz w:val="22"/>
          <w:szCs w:val="22"/>
          <w:lang w:val="en-US"/>
        </w:rPr>
      </w:pPr>
      <w:r w:rsidRPr="00E5228F">
        <w:rPr>
          <w:sz w:val="22"/>
          <w:szCs w:val="22"/>
          <w:lang w:val="en-US"/>
        </w:rPr>
        <w:t>Web-site</w:t>
      </w:r>
      <w:r w:rsidRPr="00E5228F">
        <w:rPr>
          <w:color w:val="000000"/>
          <w:sz w:val="22"/>
          <w:szCs w:val="22"/>
          <w:lang w:val="en-US"/>
        </w:rPr>
        <w:t xml:space="preserve">: </w:t>
      </w:r>
      <w:hyperlink r:id="rId15" w:history="1">
        <w:r w:rsidR="00F441E6" w:rsidRPr="00E5228F">
          <w:rPr>
            <w:rStyle w:val="a5"/>
            <w:sz w:val="22"/>
            <w:szCs w:val="22"/>
            <w:lang w:val="en-US"/>
          </w:rPr>
          <w:t>http://science.kpi.kharkov.ua</w:t>
        </w:r>
      </w:hyperlink>
    </w:p>
    <w:p w:rsidR="00F441E6" w:rsidRPr="00E5228F" w:rsidRDefault="00F441E6" w:rsidP="00876192">
      <w:pPr>
        <w:spacing w:line="288" w:lineRule="auto"/>
        <w:ind w:left="-142"/>
        <w:rPr>
          <w:color w:val="000000"/>
          <w:sz w:val="22"/>
          <w:szCs w:val="22"/>
          <w:lang w:val="en-US"/>
        </w:rPr>
      </w:pPr>
    </w:p>
    <w:p w:rsidR="004E10D5" w:rsidRPr="00E5228F" w:rsidRDefault="00876192" w:rsidP="004E10D5">
      <w:pPr>
        <w:spacing w:line="336" w:lineRule="auto"/>
        <w:jc w:val="center"/>
        <w:rPr>
          <w:b/>
          <w:caps/>
          <w:sz w:val="22"/>
          <w:szCs w:val="22"/>
          <w:lang w:val="en-US"/>
        </w:rPr>
      </w:pPr>
      <w:r w:rsidRPr="00E5228F">
        <w:rPr>
          <w:b/>
          <w:caps/>
          <w:sz w:val="22"/>
          <w:szCs w:val="22"/>
          <w:lang w:val="en-US"/>
        </w:rPr>
        <w:br w:type="column"/>
      </w:r>
      <w:r w:rsidR="004E10D5" w:rsidRPr="00E5228F">
        <w:rPr>
          <w:b/>
          <w:caps/>
          <w:sz w:val="22"/>
          <w:szCs w:val="22"/>
          <w:lang w:val="en-US"/>
        </w:rPr>
        <w:lastRenderedPageBreak/>
        <w:t>Sectors of the Conference Work</w:t>
      </w:r>
    </w:p>
    <w:p w:rsidR="004E10D5" w:rsidRPr="00E5228F" w:rsidRDefault="004E10D5" w:rsidP="00596011">
      <w:pPr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>Section 1.</w:t>
      </w:r>
      <w:r w:rsidRPr="00E5228F">
        <w:rPr>
          <w:color w:val="000000"/>
          <w:lang w:val="en-US"/>
        </w:rPr>
        <w:t xml:space="preserve"> </w:t>
      </w:r>
      <w:r w:rsidRPr="00E5228F">
        <w:rPr>
          <w:sz w:val="22"/>
          <w:szCs w:val="22"/>
          <w:lang w:val="en-US"/>
        </w:rPr>
        <w:t>Information and control systems</w:t>
      </w:r>
    </w:p>
    <w:p w:rsidR="004E10D5" w:rsidRPr="00E5228F" w:rsidRDefault="004E10D5" w:rsidP="00596011">
      <w:pPr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2.</w:t>
      </w:r>
      <w:r w:rsidRPr="00E5228F">
        <w:rPr>
          <w:sz w:val="22"/>
          <w:szCs w:val="22"/>
          <w:lang w:val="en-US"/>
        </w:rPr>
        <w:t xml:space="preserve"> Mathematic simulation in mechanics and con</w:t>
      </w:r>
      <w:r w:rsidR="00555E1F" w:rsidRPr="00E5228F">
        <w:rPr>
          <w:sz w:val="22"/>
          <w:szCs w:val="22"/>
          <w:lang w:val="en-US"/>
        </w:rPr>
        <w:t>trol systems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3.</w:t>
      </w:r>
      <w:r w:rsidRPr="00E5228F">
        <w:rPr>
          <w:sz w:val="22"/>
          <w:szCs w:val="22"/>
          <w:lang w:val="en-US"/>
        </w:rPr>
        <w:t xml:space="preserve"> Technology and computer-aided designing in mach</w:t>
      </w:r>
      <w:r w:rsidR="00555E1F" w:rsidRPr="00E5228F">
        <w:rPr>
          <w:sz w:val="22"/>
          <w:szCs w:val="22"/>
          <w:lang w:val="en-US"/>
        </w:rPr>
        <w:t>ine-building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color w:val="000000"/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4</w:t>
      </w:r>
      <w:r w:rsidRPr="00E5228F">
        <w:rPr>
          <w:b/>
          <w:i/>
          <w:color w:val="000000"/>
          <w:sz w:val="22"/>
          <w:szCs w:val="22"/>
          <w:lang w:val="en-US"/>
        </w:rPr>
        <w:t xml:space="preserve">. </w:t>
      </w:r>
      <w:r w:rsidRPr="00E5228F">
        <w:rPr>
          <w:color w:val="000000"/>
          <w:sz w:val="22"/>
          <w:szCs w:val="22"/>
          <w:lang w:val="en-US"/>
        </w:rPr>
        <w:t>Fundamental and applied problems in transport engineering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5.</w:t>
      </w:r>
      <w:r w:rsidRPr="00E5228F">
        <w:rPr>
          <w:sz w:val="22"/>
          <w:szCs w:val="22"/>
          <w:lang w:val="en-US"/>
        </w:rPr>
        <w:t xml:space="preserve"> Modeling of the working processes in heat en</w:t>
      </w:r>
      <w:r w:rsidR="00FE10D4" w:rsidRPr="00E5228F">
        <w:rPr>
          <w:sz w:val="22"/>
          <w:szCs w:val="22"/>
          <w:lang w:val="en-US"/>
        </w:rPr>
        <w:t>gineering and power</w:t>
      </w:r>
      <w:r w:rsidRPr="00E5228F">
        <w:rPr>
          <w:sz w:val="22"/>
          <w:szCs w:val="22"/>
          <w:lang w:val="en-US"/>
        </w:rPr>
        <w:t xml:space="preserve"> equipment and energy-saving problems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6.</w:t>
      </w:r>
      <w:r w:rsidRPr="00E5228F">
        <w:rPr>
          <w:sz w:val="22"/>
          <w:szCs w:val="22"/>
          <w:lang w:val="en-US"/>
        </w:rPr>
        <w:t xml:space="preserve"> </w:t>
      </w:r>
      <w:r w:rsidR="009C5036">
        <w:rPr>
          <w:szCs w:val="24"/>
          <w:lang w:val="en-US"/>
        </w:rPr>
        <w:t>Novel materials and state-of-the-art metal working technologies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7.</w:t>
      </w:r>
      <w:r w:rsidRPr="00E5228F">
        <w:rPr>
          <w:sz w:val="22"/>
          <w:szCs w:val="22"/>
          <w:lang w:val="en-US"/>
        </w:rPr>
        <w:t xml:space="preserve"> Computer technologies in physical and technical research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8.</w:t>
      </w:r>
      <w:r w:rsidRPr="00E5228F">
        <w:rPr>
          <w:sz w:val="22"/>
          <w:szCs w:val="22"/>
          <w:lang w:val="en-US"/>
        </w:rPr>
        <w:t xml:space="preserve"> Microprocessor technique in automatics and </w:t>
      </w:r>
      <w:r w:rsidR="009A3C62" w:rsidRPr="00E5228F">
        <w:rPr>
          <w:sz w:val="22"/>
          <w:szCs w:val="22"/>
          <w:lang w:val="en-US"/>
        </w:rPr>
        <w:t>instrument engineering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 xml:space="preserve">9. </w:t>
      </w:r>
      <w:r w:rsidRPr="00E5228F">
        <w:rPr>
          <w:sz w:val="22"/>
          <w:szCs w:val="22"/>
          <w:lang w:val="en-US"/>
        </w:rPr>
        <w:t>Electromechanical and electric transformation of energy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10.</w:t>
      </w:r>
      <w:r w:rsidRPr="00E5228F">
        <w:rPr>
          <w:sz w:val="22"/>
          <w:szCs w:val="22"/>
          <w:lang w:val="en-US"/>
        </w:rPr>
        <w:t xml:space="preserve"> Modern information an</w:t>
      </w:r>
      <w:bookmarkStart w:id="0" w:name="_GoBack"/>
      <w:bookmarkEnd w:id="0"/>
      <w:r w:rsidRPr="00E5228F">
        <w:rPr>
          <w:sz w:val="22"/>
          <w:szCs w:val="22"/>
          <w:lang w:val="en-US"/>
        </w:rPr>
        <w:t>d energy-saving technologies in power engineering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11.</w:t>
      </w:r>
      <w:r w:rsidRPr="00E5228F">
        <w:rPr>
          <w:sz w:val="22"/>
          <w:szCs w:val="22"/>
          <w:lang w:val="en-US"/>
        </w:rPr>
        <w:t xml:space="preserve"> </w:t>
      </w:r>
      <w:r w:rsidR="00B1266D" w:rsidRPr="00075E17">
        <w:rPr>
          <w:sz w:val="22"/>
          <w:szCs w:val="22"/>
          <w:lang w:val="en-US"/>
        </w:rPr>
        <w:t xml:space="preserve">Modern chemical and food technologies and </w:t>
      </w:r>
      <w:r w:rsidR="006F3DE2">
        <w:rPr>
          <w:sz w:val="22"/>
          <w:szCs w:val="22"/>
          <w:lang w:val="en-US"/>
        </w:rPr>
        <w:t>materials, biotechnologies and technologies used for</w:t>
      </w:r>
      <w:r w:rsidR="00B1266D" w:rsidRPr="00075E17">
        <w:rPr>
          <w:sz w:val="22"/>
          <w:szCs w:val="22"/>
          <w:lang w:val="en-US"/>
        </w:rPr>
        <w:t xml:space="preserve"> th</w:t>
      </w:r>
      <w:r w:rsidR="006F3DE2">
        <w:rPr>
          <w:sz w:val="22"/>
          <w:szCs w:val="22"/>
          <w:lang w:val="en-US"/>
        </w:rPr>
        <w:t xml:space="preserve">e production and processing of </w:t>
      </w:r>
      <w:r w:rsidR="00B1266D" w:rsidRPr="00075E17">
        <w:rPr>
          <w:sz w:val="22"/>
          <w:szCs w:val="22"/>
          <w:lang w:val="en-US"/>
        </w:rPr>
        <w:t>fuel resources</w:t>
      </w:r>
    </w:p>
    <w:p w:rsidR="009D7382" w:rsidRPr="009D7382" w:rsidRDefault="004E10D5" w:rsidP="00596011">
      <w:pPr>
        <w:widowControl w:val="0"/>
        <w:tabs>
          <w:tab w:val="left" w:pos="1276"/>
        </w:tabs>
        <w:spacing w:after="120"/>
        <w:rPr>
          <w:rStyle w:val="shorttext"/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12.</w:t>
      </w:r>
      <w:r w:rsidRPr="00E5228F">
        <w:rPr>
          <w:sz w:val="22"/>
          <w:szCs w:val="22"/>
          <w:lang w:val="en-US"/>
        </w:rPr>
        <w:t xml:space="preserve"> </w:t>
      </w:r>
      <w:r w:rsidR="00677E28" w:rsidRPr="00E5228F">
        <w:rPr>
          <w:sz w:val="22"/>
          <w:szCs w:val="22"/>
          <w:lang w:val="en-US"/>
        </w:rPr>
        <w:t>Modern technologies in education</w:t>
      </w:r>
    </w:p>
    <w:p w:rsidR="004E10D5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13.</w:t>
      </w:r>
      <w:r w:rsidRPr="00E5228F">
        <w:rPr>
          <w:sz w:val="22"/>
          <w:szCs w:val="22"/>
          <w:lang w:val="en-US"/>
        </w:rPr>
        <w:t xml:space="preserve"> </w:t>
      </w:r>
      <w:r w:rsidR="002635BA" w:rsidRPr="00E5228F">
        <w:rPr>
          <w:sz w:val="22"/>
          <w:szCs w:val="22"/>
          <w:lang w:val="en-US"/>
        </w:rPr>
        <w:t>Application of computer technologies for solving research and social problems in medicine and biology</w:t>
      </w:r>
    </w:p>
    <w:p w:rsidR="004E10D5" w:rsidRPr="00E5228F" w:rsidRDefault="00F7171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column"/>
      </w:r>
      <w:r w:rsidR="004E10D5" w:rsidRPr="00E5228F">
        <w:rPr>
          <w:b/>
          <w:i/>
          <w:color w:val="000000"/>
          <w:lang w:val="en-US"/>
        </w:rPr>
        <w:lastRenderedPageBreak/>
        <w:t xml:space="preserve">Section </w:t>
      </w:r>
      <w:r w:rsidR="004E10D5" w:rsidRPr="00E5228F">
        <w:rPr>
          <w:b/>
          <w:i/>
          <w:sz w:val="22"/>
          <w:szCs w:val="22"/>
          <w:lang w:val="en-US"/>
        </w:rPr>
        <w:t>14.</w:t>
      </w:r>
      <w:r w:rsidR="004E10D5" w:rsidRPr="00E5228F">
        <w:rPr>
          <w:sz w:val="22"/>
          <w:szCs w:val="22"/>
          <w:lang w:val="en-US"/>
        </w:rPr>
        <w:t xml:space="preserve"> </w:t>
      </w:r>
      <w:r w:rsidR="00550116">
        <w:rPr>
          <w:szCs w:val="24"/>
          <w:lang w:val="en-US"/>
        </w:rPr>
        <w:t>Economics, management and international business</w:t>
      </w:r>
    </w:p>
    <w:p w:rsidR="000818E8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15.</w:t>
      </w:r>
      <w:r w:rsidRPr="00E5228F">
        <w:rPr>
          <w:sz w:val="22"/>
          <w:szCs w:val="22"/>
          <w:lang w:val="en-US"/>
        </w:rPr>
        <w:t xml:space="preserve"> </w:t>
      </w:r>
      <w:r w:rsidR="000818E8" w:rsidRPr="00E5228F">
        <w:rPr>
          <w:sz w:val="22"/>
          <w:szCs w:val="22"/>
          <w:lang w:val="en-US"/>
        </w:rPr>
        <w:t xml:space="preserve">Near-earth space. </w:t>
      </w:r>
      <w:proofErr w:type="spellStart"/>
      <w:r w:rsidR="000818E8" w:rsidRPr="00E5228F">
        <w:rPr>
          <w:sz w:val="22"/>
          <w:szCs w:val="22"/>
          <w:lang w:val="en-US"/>
        </w:rPr>
        <w:t>Radiophysics</w:t>
      </w:r>
      <w:proofErr w:type="spellEnd"/>
      <w:r w:rsidR="000818E8" w:rsidRPr="00E5228F">
        <w:rPr>
          <w:sz w:val="22"/>
          <w:szCs w:val="22"/>
          <w:lang w:val="en-US"/>
        </w:rPr>
        <w:t xml:space="preserve"> and Ionosphere</w:t>
      </w:r>
    </w:p>
    <w:p w:rsidR="00A614E2" w:rsidRDefault="004E10D5" w:rsidP="00596011">
      <w:pPr>
        <w:widowControl w:val="0"/>
        <w:tabs>
          <w:tab w:val="left" w:pos="1276"/>
        </w:tabs>
        <w:spacing w:after="120"/>
        <w:rPr>
          <w:szCs w:val="24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16.</w:t>
      </w:r>
      <w:r w:rsidRPr="00E5228F">
        <w:rPr>
          <w:sz w:val="22"/>
          <w:szCs w:val="22"/>
          <w:lang w:val="en-US"/>
        </w:rPr>
        <w:t xml:space="preserve"> </w:t>
      </w:r>
      <w:r w:rsidR="00A614E2">
        <w:rPr>
          <w:szCs w:val="24"/>
          <w:lang w:val="en-US"/>
        </w:rPr>
        <w:t>Environmental technologies, occupational safety and health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17.</w:t>
      </w:r>
      <w:r w:rsidRPr="00E5228F">
        <w:rPr>
          <w:sz w:val="22"/>
          <w:szCs w:val="22"/>
          <w:lang w:val="en-US"/>
        </w:rPr>
        <w:t xml:space="preserve"> </w:t>
      </w:r>
      <w:r w:rsidR="0013583B" w:rsidRPr="00E5228F">
        <w:rPr>
          <w:sz w:val="22"/>
          <w:szCs w:val="22"/>
          <w:lang w:val="en-US"/>
        </w:rPr>
        <w:t>Current problems of the humanities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18.</w:t>
      </w:r>
      <w:r w:rsidRPr="00E5228F">
        <w:rPr>
          <w:sz w:val="22"/>
          <w:szCs w:val="22"/>
          <w:lang w:val="en-US"/>
        </w:rPr>
        <w:t xml:space="preserve"> </w:t>
      </w:r>
      <w:r w:rsidR="0013583B" w:rsidRPr="00E5228F">
        <w:rPr>
          <w:sz w:val="22"/>
          <w:szCs w:val="22"/>
          <w:lang w:val="en-US"/>
        </w:rPr>
        <w:t>Social</w:t>
      </w:r>
      <w:r w:rsidR="0013583B" w:rsidRPr="00E5228F">
        <w:rPr>
          <w:lang w:val="en-US"/>
        </w:rPr>
        <w:t xml:space="preserve"> </w:t>
      </w:r>
      <w:r w:rsidR="0013583B" w:rsidRPr="00E5228F">
        <w:rPr>
          <w:sz w:val="22"/>
          <w:szCs w:val="22"/>
          <w:lang w:val="en-US"/>
        </w:rPr>
        <w:t xml:space="preserve">systems management and staff </w:t>
      </w:r>
      <w:r w:rsidR="0013583B">
        <w:rPr>
          <w:sz w:val="22"/>
          <w:szCs w:val="22"/>
          <w:lang w:val="en-US"/>
        </w:rPr>
        <w:br/>
      </w:r>
      <w:r w:rsidR="0013583B" w:rsidRPr="00E5228F">
        <w:rPr>
          <w:sz w:val="22"/>
          <w:szCs w:val="22"/>
          <w:lang w:val="en-US"/>
        </w:rPr>
        <w:t>training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19.</w:t>
      </w:r>
      <w:r w:rsidRPr="00E5228F">
        <w:rPr>
          <w:sz w:val="22"/>
          <w:szCs w:val="22"/>
          <w:lang w:val="en-US"/>
        </w:rPr>
        <w:t xml:space="preserve"> </w:t>
      </w:r>
      <w:r w:rsidR="0013583B" w:rsidRPr="00E5228F">
        <w:rPr>
          <w:sz w:val="22"/>
          <w:szCs w:val="22"/>
          <w:lang w:val="en-US"/>
        </w:rPr>
        <w:t>Information science and modeling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 xml:space="preserve">20. </w:t>
      </w:r>
      <w:r w:rsidR="00F86367" w:rsidRPr="00E5228F">
        <w:rPr>
          <w:sz w:val="22"/>
          <w:szCs w:val="22"/>
          <w:lang w:val="en-US"/>
        </w:rPr>
        <w:t>Electromagnetic durability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21.</w:t>
      </w:r>
      <w:r w:rsidRPr="00E5228F">
        <w:rPr>
          <w:sz w:val="22"/>
          <w:szCs w:val="22"/>
          <w:lang w:val="en-US"/>
        </w:rPr>
        <w:t xml:space="preserve"> </w:t>
      </w:r>
      <w:r w:rsidR="00F86367" w:rsidRPr="00E5228F">
        <w:rPr>
          <w:sz w:val="22"/>
          <w:szCs w:val="22"/>
          <w:lang w:val="en-US"/>
        </w:rPr>
        <w:t>Actual problems of information-oriented society development in Ukraine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22.</w:t>
      </w:r>
      <w:r w:rsidRPr="00E5228F">
        <w:rPr>
          <w:sz w:val="22"/>
          <w:szCs w:val="22"/>
          <w:lang w:val="en-US"/>
        </w:rPr>
        <w:t xml:space="preserve"> </w:t>
      </w:r>
      <w:r w:rsidR="00F86367" w:rsidRPr="00E5228F">
        <w:rPr>
          <w:bCs/>
          <w:sz w:val="22"/>
          <w:szCs w:val="22"/>
          <w:lang w:val="en-US"/>
        </w:rPr>
        <w:t>Insurance fund of documentation: current problems and methods of information processing and storing</w:t>
      </w:r>
    </w:p>
    <w:p w:rsidR="004E10D5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23</w:t>
      </w:r>
      <w:r w:rsidR="00F86367" w:rsidRPr="00F86367">
        <w:rPr>
          <w:bCs/>
          <w:color w:val="000000"/>
          <w:sz w:val="22"/>
          <w:szCs w:val="22"/>
          <w:lang w:val="en-US"/>
        </w:rPr>
        <w:t xml:space="preserve"> </w:t>
      </w:r>
      <w:r w:rsidR="00934318">
        <w:rPr>
          <w:bCs/>
          <w:color w:val="000000"/>
          <w:sz w:val="22"/>
          <w:szCs w:val="22"/>
          <w:lang w:val="en-US"/>
        </w:rPr>
        <w:t>Information technology Internet of things</w:t>
      </w:r>
    </w:p>
    <w:p w:rsidR="00FE10D4" w:rsidRPr="00E5228F" w:rsidRDefault="004E10D5" w:rsidP="00596011">
      <w:pPr>
        <w:widowControl w:val="0"/>
        <w:tabs>
          <w:tab w:val="left" w:pos="1276"/>
        </w:tabs>
        <w:spacing w:after="120"/>
        <w:rPr>
          <w:sz w:val="22"/>
          <w:szCs w:val="22"/>
          <w:lang w:val="en-US"/>
        </w:rPr>
      </w:pPr>
      <w:r w:rsidRPr="00E5228F">
        <w:rPr>
          <w:b/>
          <w:i/>
          <w:color w:val="000000"/>
          <w:lang w:val="en-US"/>
        </w:rPr>
        <w:t xml:space="preserve">Section </w:t>
      </w:r>
      <w:r w:rsidRPr="00E5228F">
        <w:rPr>
          <w:b/>
          <w:i/>
          <w:sz w:val="22"/>
          <w:szCs w:val="22"/>
          <w:lang w:val="en-US"/>
        </w:rPr>
        <w:t>24.</w:t>
      </w:r>
      <w:r w:rsidRPr="00E5228F">
        <w:rPr>
          <w:sz w:val="22"/>
          <w:szCs w:val="22"/>
          <w:lang w:val="en-US"/>
        </w:rPr>
        <w:t xml:space="preserve"> </w:t>
      </w:r>
      <w:r w:rsidR="00F86367" w:rsidRPr="00E5228F">
        <w:rPr>
          <w:sz w:val="22"/>
          <w:szCs w:val="22"/>
          <w:lang w:val="en-US"/>
        </w:rPr>
        <w:t>International technical education: tendencies and development</w:t>
      </w:r>
    </w:p>
    <w:p w:rsidR="00474130" w:rsidRDefault="00032C31" w:rsidP="00596011">
      <w:pPr>
        <w:spacing w:after="120"/>
        <w:rPr>
          <w:lang w:val="en-US"/>
        </w:rPr>
      </w:pPr>
      <w:r>
        <w:rPr>
          <w:b/>
          <w:i/>
          <w:lang w:val="en-US"/>
        </w:rPr>
        <w:t>Section 25.</w:t>
      </w:r>
      <w:r w:rsidR="006F3DE2">
        <w:rPr>
          <w:b/>
          <w:i/>
          <w:lang w:val="en-US"/>
        </w:rPr>
        <w:t xml:space="preserve"> </w:t>
      </w:r>
      <w:r>
        <w:rPr>
          <w:lang w:val="en-US"/>
        </w:rPr>
        <w:t>Development of Ukraine`s</w:t>
      </w:r>
    </w:p>
    <w:p w:rsidR="00032C31" w:rsidRPr="00EE7A62" w:rsidRDefault="00032C31" w:rsidP="00596011">
      <w:pPr>
        <w:spacing w:after="120"/>
        <w:rPr>
          <w:lang w:val="en-GB"/>
        </w:rPr>
      </w:pPr>
      <w:r>
        <w:rPr>
          <w:lang w:val="en-US"/>
        </w:rPr>
        <w:t>defense capability</w:t>
      </w:r>
    </w:p>
    <w:p w:rsidR="00B42A20" w:rsidRDefault="00B42A20" w:rsidP="00596011">
      <w:pPr>
        <w:spacing w:after="120"/>
        <w:rPr>
          <w:lang w:val="en-US"/>
        </w:rPr>
      </w:pPr>
      <w:r>
        <w:rPr>
          <w:b/>
          <w:i/>
          <w:lang w:val="en-US"/>
        </w:rPr>
        <w:t>Section 26.</w:t>
      </w:r>
      <w:r w:rsidRPr="00B42A20">
        <w:rPr>
          <w:lang w:val="en-US"/>
        </w:rPr>
        <w:t xml:space="preserve"> Military science, national security, state border security</w:t>
      </w:r>
    </w:p>
    <w:p w:rsidR="00C948A2" w:rsidRDefault="00C948A2" w:rsidP="00596011">
      <w:pPr>
        <w:spacing w:after="120"/>
        <w:rPr>
          <w:lang w:val="en-US"/>
        </w:rPr>
      </w:pPr>
      <w:r>
        <w:rPr>
          <w:b/>
          <w:i/>
          <w:lang w:val="en-US"/>
        </w:rPr>
        <w:t>Section 27.</w:t>
      </w:r>
      <w:r w:rsidR="004726DE" w:rsidRPr="004726DE">
        <w:rPr>
          <w:lang w:val="en-US"/>
        </w:rPr>
        <w:t xml:space="preserve"> Modern problems of digital transformation of intellectual property</w:t>
      </w:r>
    </w:p>
    <w:p w:rsidR="00596011" w:rsidRPr="00596011" w:rsidRDefault="00596011" w:rsidP="00596011">
      <w:pPr>
        <w:spacing w:after="240"/>
        <w:rPr>
          <w:lang w:val="en-GB"/>
        </w:rPr>
      </w:pPr>
      <w:r>
        <w:rPr>
          <w:b/>
          <w:i/>
          <w:lang w:val="en-US"/>
        </w:rPr>
        <w:t>Section 27.</w:t>
      </w:r>
      <w:r>
        <w:rPr>
          <w:b/>
          <w:i/>
          <w:lang w:val="uk-UA"/>
        </w:rPr>
        <w:t xml:space="preserve"> </w:t>
      </w:r>
      <w:r>
        <w:rPr>
          <w:lang w:val="en-GB"/>
        </w:rPr>
        <w:t>Computer and mathematical modelling. System analysis and project management</w:t>
      </w:r>
    </w:p>
    <w:sectPr w:rsidR="00596011" w:rsidRPr="00596011" w:rsidSect="00F71715">
      <w:pgSz w:w="16800" w:h="11907" w:orient="landscape" w:code="259"/>
      <w:pgMar w:top="709" w:right="567" w:bottom="567" w:left="567" w:header="0" w:footer="0" w:gutter="0"/>
      <w:cols w:num="3" w:space="1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mtImperial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BBF"/>
    <w:multiLevelType w:val="singleLevel"/>
    <w:tmpl w:val="8626F976"/>
    <w:lvl w:ilvl="0">
      <w:start w:val="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CD4661"/>
    <w:multiLevelType w:val="singleLevel"/>
    <w:tmpl w:val="59324E5E"/>
    <w:lvl w:ilvl="0">
      <w:start w:val="2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31374F8C"/>
    <w:multiLevelType w:val="singleLevel"/>
    <w:tmpl w:val="8626F9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4624A6"/>
    <w:multiLevelType w:val="singleLevel"/>
    <w:tmpl w:val="8626F976"/>
    <w:lvl w:ilvl="0">
      <w:start w:val="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F95D5B"/>
    <w:multiLevelType w:val="hybridMultilevel"/>
    <w:tmpl w:val="A1CCBB18"/>
    <w:lvl w:ilvl="0" w:tplc="034CE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6B7B2E"/>
    <w:multiLevelType w:val="hybridMultilevel"/>
    <w:tmpl w:val="465ED4A6"/>
    <w:lvl w:ilvl="0" w:tplc="3C224390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6" w15:restartNumberingAfterBreak="0">
    <w:nsid w:val="4E6949B2"/>
    <w:multiLevelType w:val="singleLevel"/>
    <w:tmpl w:val="8626F976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5F4355"/>
    <w:multiLevelType w:val="singleLevel"/>
    <w:tmpl w:val="8626F976"/>
    <w:lvl w:ilvl="0">
      <w:start w:val="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213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6E0794"/>
    <w:multiLevelType w:val="hybridMultilevel"/>
    <w:tmpl w:val="ADECCF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A1152"/>
    <w:multiLevelType w:val="hybridMultilevel"/>
    <w:tmpl w:val="DB585B9C"/>
    <w:lvl w:ilvl="0" w:tplc="A95016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B887176"/>
    <w:multiLevelType w:val="singleLevel"/>
    <w:tmpl w:val="0564134A"/>
    <w:lvl w:ilvl="0">
      <w:start w:val="2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5"/>
    <w:rsid w:val="000003F4"/>
    <w:rsid w:val="000103BA"/>
    <w:rsid w:val="00014631"/>
    <w:rsid w:val="00022955"/>
    <w:rsid w:val="00032C31"/>
    <w:rsid w:val="00055017"/>
    <w:rsid w:val="0005739C"/>
    <w:rsid w:val="00066FE3"/>
    <w:rsid w:val="000674EA"/>
    <w:rsid w:val="000710CE"/>
    <w:rsid w:val="000747F3"/>
    <w:rsid w:val="0007512F"/>
    <w:rsid w:val="00075E17"/>
    <w:rsid w:val="000818E8"/>
    <w:rsid w:val="000866B7"/>
    <w:rsid w:val="00091686"/>
    <w:rsid w:val="00092B10"/>
    <w:rsid w:val="000A125A"/>
    <w:rsid w:val="000A7803"/>
    <w:rsid w:val="000A7ACB"/>
    <w:rsid w:val="000B1683"/>
    <w:rsid w:val="000D462C"/>
    <w:rsid w:val="000D6671"/>
    <w:rsid w:val="000E304C"/>
    <w:rsid w:val="000F1FCB"/>
    <w:rsid w:val="001040C0"/>
    <w:rsid w:val="00121B70"/>
    <w:rsid w:val="00125EB5"/>
    <w:rsid w:val="0013104B"/>
    <w:rsid w:val="001356D5"/>
    <w:rsid w:val="0013583B"/>
    <w:rsid w:val="001407AB"/>
    <w:rsid w:val="001440B0"/>
    <w:rsid w:val="00150DAF"/>
    <w:rsid w:val="0015393E"/>
    <w:rsid w:val="00160951"/>
    <w:rsid w:val="0017394B"/>
    <w:rsid w:val="00176387"/>
    <w:rsid w:val="00181A17"/>
    <w:rsid w:val="00187F29"/>
    <w:rsid w:val="001923DE"/>
    <w:rsid w:val="00193BC6"/>
    <w:rsid w:val="001A448F"/>
    <w:rsid w:val="001B17DF"/>
    <w:rsid w:val="001B62FE"/>
    <w:rsid w:val="001B6CC5"/>
    <w:rsid w:val="001D0384"/>
    <w:rsid w:val="001D1B58"/>
    <w:rsid w:val="001E6366"/>
    <w:rsid w:val="0020176F"/>
    <w:rsid w:val="002042CA"/>
    <w:rsid w:val="00213B67"/>
    <w:rsid w:val="00213BFF"/>
    <w:rsid w:val="002140C9"/>
    <w:rsid w:val="002145A4"/>
    <w:rsid w:val="00235BFC"/>
    <w:rsid w:val="00252879"/>
    <w:rsid w:val="00262BAA"/>
    <w:rsid w:val="002635BA"/>
    <w:rsid w:val="00270D80"/>
    <w:rsid w:val="00286BA1"/>
    <w:rsid w:val="002909DF"/>
    <w:rsid w:val="00293EDE"/>
    <w:rsid w:val="00294C6F"/>
    <w:rsid w:val="002A4743"/>
    <w:rsid w:val="002B1063"/>
    <w:rsid w:val="002C18DF"/>
    <w:rsid w:val="002C74FF"/>
    <w:rsid w:val="002E1EF6"/>
    <w:rsid w:val="00307AA6"/>
    <w:rsid w:val="00313782"/>
    <w:rsid w:val="00313CEE"/>
    <w:rsid w:val="003349A1"/>
    <w:rsid w:val="00346385"/>
    <w:rsid w:val="00350833"/>
    <w:rsid w:val="00355FCD"/>
    <w:rsid w:val="00357A2C"/>
    <w:rsid w:val="00364253"/>
    <w:rsid w:val="00365334"/>
    <w:rsid w:val="00373631"/>
    <w:rsid w:val="00381045"/>
    <w:rsid w:val="00387BF4"/>
    <w:rsid w:val="003A6EA2"/>
    <w:rsid w:val="003C63AC"/>
    <w:rsid w:val="003E13C9"/>
    <w:rsid w:val="003E1A68"/>
    <w:rsid w:val="003E2576"/>
    <w:rsid w:val="003E4E60"/>
    <w:rsid w:val="003E663C"/>
    <w:rsid w:val="003F08E1"/>
    <w:rsid w:val="003F74BE"/>
    <w:rsid w:val="004009A4"/>
    <w:rsid w:val="00415BAB"/>
    <w:rsid w:val="004253ED"/>
    <w:rsid w:val="0042628D"/>
    <w:rsid w:val="00432581"/>
    <w:rsid w:val="00435A5C"/>
    <w:rsid w:val="00441A97"/>
    <w:rsid w:val="00470DA6"/>
    <w:rsid w:val="004726DE"/>
    <w:rsid w:val="00474130"/>
    <w:rsid w:val="00476797"/>
    <w:rsid w:val="004816FE"/>
    <w:rsid w:val="004A6B25"/>
    <w:rsid w:val="004E10D5"/>
    <w:rsid w:val="004F3353"/>
    <w:rsid w:val="005034A5"/>
    <w:rsid w:val="00504C8A"/>
    <w:rsid w:val="00505032"/>
    <w:rsid w:val="00517C96"/>
    <w:rsid w:val="00550116"/>
    <w:rsid w:val="00551648"/>
    <w:rsid w:val="00555E1F"/>
    <w:rsid w:val="00571499"/>
    <w:rsid w:val="00596011"/>
    <w:rsid w:val="005A7548"/>
    <w:rsid w:val="005D2810"/>
    <w:rsid w:val="005E7B08"/>
    <w:rsid w:val="005F22C7"/>
    <w:rsid w:val="005F62C1"/>
    <w:rsid w:val="005F6DB6"/>
    <w:rsid w:val="0061192E"/>
    <w:rsid w:val="006221F9"/>
    <w:rsid w:val="00630697"/>
    <w:rsid w:val="006345DA"/>
    <w:rsid w:val="0064709E"/>
    <w:rsid w:val="00654B05"/>
    <w:rsid w:val="00654C0A"/>
    <w:rsid w:val="00663F6A"/>
    <w:rsid w:val="00665C5D"/>
    <w:rsid w:val="00677250"/>
    <w:rsid w:val="00677E28"/>
    <w:rsid w:val="0068052F"/>
    <w:rsid w:val="00694694"/>
    <w:rsid w:val="006A7914"/>
    <w:rsid w:val="006B1FFF"/>
    <w:rsid w:val="006D13B7"/>
    <w:rsid w:val="006E7DFA"/>
    <w:rsid w:val="006F3DE2"/>
    <w:rsid w:val="006F3EFE"/>
    <w:rsid w:val="006F5E41"/>
    <w:rsid w:val="00711EB6"/>
    <w:rsid w:val="007213CB"/>
    <w:rsid w:val="00727547"/>
    <w:rsid w:val="0073492A"/>
    <w:rsid w:val="007363DD"/>
    <w:rsid w:val="00740458"/>
    <w:rsid w:val="00751A2D"/>
    <w:rsid w:val="00753DB3"/>
    <w:rsid w:val="00761FAA"/>
    <w:rsid w:val="00765CDC"/>
    <w:rsid w:val="00784BFB"/>
    <w:rsid w:val="00795DB6"/>
    <w:rsid w:val="007A1B13"/>
    <w:rsid w:val="007A2976"/>
    <w:rsid w:val="007D413C"/>
    <w:rsid w:val="007E549F"/>
    <w:rsid w:val="00801E52"/>
    <w:rsid w:val="00804B21"/>
    <w:rsid w:val="00815FCB"/>
    <w:rsid w:val="00822391"/>
    <w:rsid w:val="00825537"/>
    <w:rsid w:val="00825AFE"/>
    <w:rsid w:val="008345AB"/>
    <w:rsid w:val="00834888"/>
    <w:rsid w:val="00845ADE"/>
    <w:rsid w:val="0086445E"/>
    <w:rsid w:val="00872CA8"/>
    <w:rsid w:val="00876192"/>
    <w:rsid w:val="00884FA4"/>
    <w:rsid w:val="0088604E"/>
    <w:rsid w:val="008A5AB7"/>
    <w:rsid w:val="008A6018"/>
    <w:rsid w:val="008C0750"/>
    <w:rsid w:val="008C24E2"/>
    <w:rsid w:val="008C6DE2"/>
    <w:rsid w:val="008D72CB"/>
    <w:rsid w:val="008F0537"/>
    <w:rsid w:val="00903731"/>
    <w:rsid w:val="00915CC2"/>
    <w:rsid w:val="00916076"/>
    <w:rsid w:val="00921AC0"/>
    <w:rsid w:val="00927C0C"/>
    <w:rsid w:val="009334A1"/>
    <w:rsid w:val="009335F9"/>
    <w:rsid w:val="00934318"/>
    <w:rsid w:val="00944923"/>
    <w:rsid w:val="00951FD2"/>
    <w:rsid w:val="00973DB6"/>
    <w:rsid w:val="009869AD"/>
    <w:rsid w:val="00986CB1"/>
    <w:rsid w:val="009933E1"/>
    <w:rsid w:val="009974A7"/>
    <w:rsid w:val="009A3C62"/>
    <w:rsid w:val="009A5946"/>
    <w:rsid w:val="009A780E"/>
    <w:rsid w:val="009B0DA7"/>
    <w:rsid w:val="009B29A0"/>
    <w:rsid w:val="009C2682"/>
    <w:rsid w:val="009C5036"/>
    <w:rsid w:val="009D7382"/>
    <w:rsid w:val="00A019FC"/>
    <w:rsid w:val="00A07ED0"/>
    <w:rsid w:val="00A24672"/>
    <w:rsid w:val="00A25CB4"/>
    <w:rsid w:val="00A26C4E"/>
    <w:rsid w:val="00A275AA"/>
    <w:rsid w:val="00A27FFA"/>
    <w:rsid w:val="00A37671"/>
    <w:rsid w:val="00A53727"/>
    <w:rsid w:val="00A614E2"/>
    <w:rsid w:val="00A6404B"/>
    <w:rsid w:val="00A67E0B"/>
    <w:rsid w:val="00A752CF"/>
    <w:rsid w:val="00A8670B"/>
    <w:rsid w:val="00AA3748"/>
    <w:rsid w:val="00AC3BBF"/>
    <w:rsid w:val="00AE3BBA"/>
    <w:rsid w:val="00AE7A96"/>
    <w:rsid w:val="00AF198A"/>
    <w:rsid w:val="00AF5205"/>
    <w:rsid w:val="00B04ADE"/>
    <w:rsid w:val="00B0705E"/>
    <w:rsid w:val="00B1234E"/>
    <w:rsid w:val="00B1266D"/>
    <w:rsid w:val="00B13A6D"/>
    <w:rsid w:val="00B1584A"/>
    <w:rsid w:val="00B23807"/>
    <w:rsid w:val="00B24C1E"/>
    <w:rsid w:val="00B375F3"/>
    <w:rsid w:val="00B42A20"/>
    <w:rsid w:val="00B47DD9"/>
    <w:rsid w:val="00B50842"/>
    <w:rsid w:val="00B51ED2"/>
    <w:rsid w:val="00B53FC8"/>
    <w:rsid w:val="00B61436"/>
    <w:rsid w:val="00B63CCD"/>
    <w:rsid w:val="00B669AA"/>
    <w:rsid w:val="00B8186D"/>
    <w:rsid w:val="00B82B38"/>
    <w:rsid w:val="00B97834"/>
    <w:rsid w:val="00BB31EA"/>
    <w:rsid w:val="00BD5E37"/>
    <w:rsid w:val="00BF010D"/>
    <w:rsid w:val="00C0392F"/>
    <w:rsid w:val="00C078E4"/>
    <w:rsid w:val="00C10F35"/>
    <w:rsid w:val="00C17CD7"/>
    <w:rsid w:val="00C2718C"/>
    <w:rsid w:val="00C36E93"/>
    <w:rsid w:val="00C46341"/>
    <w:rsid w:val="00C479DD"/>
    <w:rsid w:val="00C50756"/>
    <w:rsid w:val="00C54069"/>
    <w:rsid w:val="00C713FD"/>
    <w:rsid w:val="00C8518C"/>
    <w:rsid w:val="00C9062D"/>
    <w:rsid w:val="00C92CED"/>
    <w:rsid w:val="00C948A2"/>
    <w:rsid w:val="00CA706D"/>
    <w:rsid w:val="00CB1125"/>
    <w:rsid w:val="00CB140D"/>
    <w:rsid w:val="00CB1FF2"/>
    <w:rsid w:val="00CC0D01"/>
    <w:rsid w:val="00CD66C5"/>
    <w:rsid w:val="00CE6A59"/>
    <w:rsid w:val="00D037D7"/>
    <w:rsid w:val="00D05F75"/>
    <w:rsid w:val="00D14863"/>
    <w:rsid w:val="00D14CBB"/>
    <w:rsid w:val="00D24851"/>
    <w:rsid w:val="00D41922"/>
    <w:rsid w:val="00D53A60"/>
    <w:rsid w:val="00D96035"/>
    <w:rsid w:val="00DA6A45"/>
    <w:rsid w:val="00DB17EA"/>
    <w:rsid w:val="00DC2CAF"/>
    <w:rsid w:val="00DE232B"/>
    <w:rsid w:val="00E01F3D"/>
    <w:rsid w:val="00E04954"/>
    <w:rsid w:val="00E12394"/>
    <w:rsid w:val="00E137EB"/>
    <w:rsid w:val="00E16885"/>
    <w:rsid w:val="00E17BFC"/>
    <w:rsid w:val="00E40CEF"/>
    <w:rsid w:val="00E4656B"/>
    <w:rsid w:val="00E5228F"/>
    <w:rsid w:val="00E57AA2"/>
    <w:rsid w:val="00E57AB8"/>
    <w:rsid w:val="00E57DF1"/>
    <w:rsid w:val="00E74724"/>
    <w:rsid w:val="00E8597F"/>
    <w:rsid w:val="00EB3738"/>
    <w:rsid w:val="00EC5364"/>
    <w:rsid w:val="00ED0631"/>
    <w:rsid w:val="00ED6BBC"/>
    <w:rsid w:val="00EE2ADA"/>
    <w:rsid w:val="00EE7A62"/>
    <w:rsid w:val="00EF1226"/>
    <w:rsid w:val="00EF7D0A"/>
    <w:rsid w:val="00F024A7"/>
    <w:rsid w:val="00F129ED"/>
    <w:rsid w:val="00F277E9"/>
    <w:rsid w:val="00F31125"/>
    <w:rsid w:val="00F34C6D"/>
    <w:rsid w:val="00F441E6"/>
    <w:rsid w:val="00F44743"/>
    <w:rsid w:val="00F615DC"/>
    <w:rsid w:val="00F64EAA"/>
    <w:rsid w:val="00F71715"/>
    <w:rsid w:val="00F75C78"/>
    <w:rsid w:val="00F81EB8"/>
    <w:rsid w:val="00F86367"/>
    <w:rsid w:val="00F9241B"/>
    <w:rsid w:val="00FA028E"/>
    <w:rsid w:val="00FA0B52"/>
    <w:rsid w:val="00FC50B7"/>
    <w:rsid w:val="00FC5493"/>
    <w:rsid w:val="00FD4EC6"/>
    <w:rsid w:val="00FD7B28"/>
    <w:rsid w:val="00FE10D4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3856B1"/>
  <w15:chartTrackingRefBased/>
  <w15:docId w15:val="{86229D84-907F-4E2A-911D-07B56756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DA"/>
    <w:rPr>
      <w:sz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pPr>
      <w:keepNext/>
      <w:tabs>
        <w:tab w:val="left" w:pos="426"/>
      </w:tabs>
      <w:ind w:firstLine="426"/>
      <w:outlineLvl w:val="1"/>
    </w:pPr>
    <w:rPr>
      <w:b/>
      <w:sz w:val="20"/>
      <w:lang w:val="uk-UA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b/>
      <w:sz w:val="20"/>
      <w:lang w:val="uk-UA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  <w:sz w:val="20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  <w:rPr>
      <w:lang w:val="uk-UA"/>
    </w:rPr>
  </w:style>
  <w:style w:type="paragraph" w:styleId="a4">
    <w:name w:val="Block Text"/>
    <w:basedOn w:val="a"/>
    <w:pPr>
      <w:ind w:left="1134" w:right="849"/>
    </w:pPr>
    <w:rPr>
      <w:lang w:val="uk-UA"/>
    </w:rPr>
  </w:style>
  <w:style w:type="paragraph" w:styleId="20">
    <w:name w:val="Body Text Indent 2"/>
    <w:basedOn w:val="a"/>
    <w:pPr>
      <w:ind w:firstLine="426"/>
    </w:pPr>
    <w:rPr>
      <w:lang w:val="uk-UA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0"/>
      <w:lang w:val="uk-UA"/>
    </w:rPr>
  </w:style>
  <w:style w:type="paragraph" w:styleId="30">
    <w:name w:val="Body Text Indent 3"/>
    <w:basedOn w:val="a"/>
    <w:pPr>
      <w:tabs>
        <w:tab w:val="num" w:pos="284"/>
      </w:tabs>
      <w:ind w:left="426"/>
    </w:pPr>
    <w:rPr>
      <w:sz w:val="20"/>
      <w:lang w:val="uk-UA"/>
    </w:rPr>
  </w:style>
  <w:style w:type="character" w:styleId="a7">
    <w:name w:val="FollowedHyperlink"/>
    <w:rPr>
      <w:color w:val="800080"/>
      <w:u w:val="single"/>
    </w:rPr>
  </w:style>
  <w:style w:type="paragraph" w:styleId="21">
    <w:name w:val="Body Text 2"/>
    <w:basedOn w:val="a"/>
    <w:pPr>
      <w:jc w:val="both"/>
    </w:pPr>
    <w:rPr>
      <w:sz w:val="20"/>
      <w:lang w:val="uk-UA"/>
    </w:rPr>
  </w:style>
  <w:style w:type="paragraph" w:styleId="31">
    <w:name w:val="Body Text 3"/>
    <w:basedOn w:val="a"/>
    <w:pPr>
      <w:jc w:val="both"/>
    </w:pPr>
    <w:rPr>
      <w:sz w:val="22"/>
      <w:lang w:val="uk-UA"/>
    </w:rPr>
  </w:style>
  <w:style w:type="paragraph" w:customStyle="1" w:styleId="a8">
    <w:name w:val="Обложка"/>
    <w:basedOn w:val="a"/>
    <w:rsid w:val="00EC5364"/>
    <w:pPr>
      <w:widowControl w:val="0"/>
      <w:spacing w:after="120"/>
      <w:ind w:firstLine="425"/>
      <w:jc w:val="center"/>
    </w:pPr>
    <w:rPr>
      <w:sz w:val="18"/>
    </w:rPr>
  </w:style>
  <w:style w:type="paragraph" w:styleId="a9">
    <w:name w:val="caption"/>
    <w:basedOn w:val="a"/>
    <w:next w:val="a"/>
    <w:qFormat/>
    <w:rsid w:val="00EC5364"/>
    <w:pPr>
      <w:spacing w:before="120"/>
      <w:jc w:val="center"/>
    </w:pPr>
    <w:rPr>
      <w:rFonts w:eastAsia="PromtImperial"/>
      <w:b/>
      <w:sz w:val="20"/>
    </w:rPr>
  </w:style>
  <w:style w:type="table" w:styleId="aa">
    <w:name w:val="Table Grid"/>
    <w:basedOn w:val="a1"/>
    <w:rsid w:val="00EC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-A">
    <w:name w:val="MC-A"/>
    <w:basedOn w:val="a"/>
    <w:rsid w:val="00C36E93"/>
    <w:rPr>
      <w:i/>
    </w:rPr>
  </w:style>
  <w:style w:type="paragraph" w:customStyle="1" w:styleId="ab">
    <w:basedOn w:val="a"/>
    <w:rsid w:val="00944923"/>
    <w:pPr>
      <w:spacing w:before="40"/>
    </w:pPr>
    <w:rPr>
      <w:szCs w:val="24"/>
      <w:lang w:val="pl-PL" w:eastAsia="pl-PL"/>
    </w:rPr>
  </w:style>
  <w:style w:type="paragraph" w:customStyle="1" w:styleId="ac">
    <w:name w:val="Секция"/>
    <w:basedOn w:val="a"/>
    <w:rsid w:val="00125EB5"/>
    <w:pPr>
      <w:keepNext/>
      <w:spacing w:before="360" w:after="120"/>
      <w:jc w:val="center"/>
    </w:pPr>
    <w:rPr>
      <w:b/>
      <w:caps/>
      <w:sz w:val="18"/>
    </w:rPr>
  </w:style>
  <w:style w:type="paragraph" w:styleId="ad">
    <w:name w:val="Balloon Text"/>
    <w:basedOn w:val="a"/>
    <w:semiHidden/>
    <w:rsid w:val="00181A17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 Знак Знак Знак Знак Знак Знак Знак"/>
    <w:basedOn w:val="a"/>
    <w:rsid w:val="00B63CCD"/>
    <w:pPr>
      <w:spacing w:before="40"/>
    </w:pPr>
    <w:rPr>
      <w:szCs w:val="24"/>
      <w:lang w:val="pl-PL" w:eastAsia="pl-PL"/>
    </w:rPr>
  </w:style>
  <w:style w:type="character" w:customStyle="1" w:styleId="shorttext">
    <w:name w:val="short_text"/>
    <w:rsid w:val="009D7382"/>
  </w:style>
  <w:style w:type="paragraph" w:customStyle="1" w:styleId="CharCharCharCharCharCharChar0">
    <w:name w:val="Char Char Char Char Char Char Char Знак Знак Знак Знак Знак Знак Знак"/>
    <w:basedOn w:val="a"/>
    <w:rsid w:val="006F3DE2"/>
    <w:pPr>
      <w:spacing w:before="40"/>
    </w:pPr>
    <w:rPr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vestnik.kpi.kharkov.ua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ience.kpi.kharkov.ua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cience.kpi.kharkov.ua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587A-BCB5-46FA-ABD4-31BAFF64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4529</Words>
  <Characters>2583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ПУБЛІКАЦІЯ ДОПОВІДЕЙ</vt:lpstr>
    </vt:vector>
  </TitlesOfParts>
  <Company>Личный</Company>
  <LinksUpToDate>false</LinksUpToDate>
  <CharactersWithSpaces>7098</CharactersWithSpaces>
  <SharedDoc>false</SharedDoc>
  <HLinks>
    <vt:vector size="18" baseType="variant">
      <vt:variant>
        <vt:i4>7667750</vt:i4>
      </vt:variant>
      <vt:variant>
        <vt:i4>6</vt:i4>
      </vt:variant>
      <vt:variant>
        <vt:i4>0</vt:i4>
      </vt:variant>
      <vt:variant>
        <vt:i4>5</vt:i4>
      </vt:variant>
      <vt:variant>
        <vt:lpwstr>http://science.kpi.kharkov.ua/</vt:lpwstr>
      </vt:variant>
      <vt:variant>
        <vt:lpwstr/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http://vestnik.kpi.kharkov.ua/</vt:lpwstr>
      </vt:variant>
      <vt:variant>
        <vt:lpwstr/>
      </vt:variant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http://science.kpi.kharkov.ua/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ПУБЛІКАЦІЯ ДОПОВІДЕЙ</dc:title>
  <dc:subject/>
  <dc:creator>Семченко</dc:creator>
  <cp:keywords/>
  <cp:lastModifiedBy>Захаров Артем</cp:lastModifiedBy>
  <cp:revision>7</cp:revision>
  <cp:lastPrinted>2017-02-15T10:24:00Z</cp:lastPrinted>
  <dcterms:created xsi:type="dcterms:W3CDTF">2021-02-22T08:11:00Z</dcterms:created>
  <dcterms:modified xsi:type="dcterms:W3CDTF">2021-04-26T09:18:00Z</dcterms:modified>
</cp:coreProperties>
</file>